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035" w:rsidRPr="00BC1B3B" w:rsidRDefault="00506035" w:rsidP="009E6807">
      <w:pPr>
        <w:spacing w:after="0" w:line="240" w:lineRule="auto"/>
        <w:jc w:val="center"/>
        <w:rPr>
          <w:rFonts w:ascii="Palatino Linotype" w:hAnsi="Palatino Linotype"/>
          <w:color w:val="000000" w:themeColor="text1"/>
          <w:sz w:val="28"/>
          <w:szCs w:val="28"/>
          <w:u w:val="single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u w:val="single"/>
          <w:lang w:val="ru-RU"/>
        </w:rPr>
        <w:t>Тесты</w:t>
      </w:r>
    </w:p>
    <w:p w:rsidR="00BC1B3B" w:rsidRDefault="00506035" w:rsidP="009E6807">
      <w:pPr>
        <w:spacing w:after="0" w:line="240" w:lineRule="auto"/>
        <w:jc w:val="center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студентов 2-го курса фармацевтического факультета по специальности 79010800 (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рус.гр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</w:p>
    <w:p w:rsidR="00BC1B3B" w:rsidRDefault="004D56B0" w:rsidP="009E6807">
      <w:pPr>
        <w:spacing w:after="0" w:line="240" w:lineRule="auto"/>
        <w:jc w:val="center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proofErr w:type="spell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Шоедарова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З.А.</w:t>
      </w:r>
    </w:p>
    <w:p w:rsidR="004D56B0" w:rsidRDefault="004D56B0" w:rsidP="009E6807">
      <w:pPr>
        <w:spacing w:after="0" w:line="240" w:lineRule="auto"/>
        <w:jc w:val="center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постоянстве какого параметра совершается изохорический процесс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без изменения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постоянстве какого параметра совершается изотермический процесс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без изменения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постоянстве какого параметра совершается изобарический процесс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без изменения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постоянстве каких параметров наблюдается прохождение изобарно-изотермического процесса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V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T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T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T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Как называется процесс, который проходит без теплообмена с окружающей средой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проходит при постоянстве температуры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проходит при постоянстве давления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проходит при постоянстве объема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проходит при постоянстве температуры и давления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изохорно-изотермический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изотермо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изобарно-изотермический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изохорно-адиабатический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tabs>
          <w:tab w:val="left" w:pos="4032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tabs>
          <w:tab w:val="left" w:pos="4032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характеризуют термодинамические параметры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состояние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состояние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состояние окружающей среды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направление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равновесие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невозможно обмен с окружающей средой для изолированной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веществом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веществом и 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 и работой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невозможен обмен с окружающей средой для закрытой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веществом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 и работой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которая не может обмениваться с окружающей средой веществом, а может обмениваться энергией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которая может обмениваться с окружающей средой только энергией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система, которая обменивается с окружающей средой 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 веществом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обменивается с окружающей средой открытая система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веществом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 и веществом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работой и 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которая не может обмениваться с окружающей средой энергией в форме теплоты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не может обмениваться с окружающей средой адиабатическая система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веществом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работой и теплотой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пропорциональны экстенсивные параметры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давлению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количеству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параметр, который пропорционален количеству вещества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параметром является объем термодинамической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параметром является масса термодинамической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не зависят интенсивные параметры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количества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параметром является температура термодинамической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Каким параметром является давление термодинамической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параметром является концентрация термодинамической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экстенсивным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Определите правильную запись уравнения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Клапейрона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-Менделеева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613D66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nRT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1.5pt" o:ole="">
            <v:imagedata r:id="rId6" o:title=""/>
          </v:shape>
          <o:OLEObject Type="Embed" ProgID="Equation.3" ShapeID="_x0000_i1025" DrawAspect="Content" ObjectID="_1537390545" r:id="rId7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PR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nVT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nVT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420" w:dyaOrig="620">
          <v:shape id="_x0000_i1026" type="#_x0000_t75" style="width:21pt;height:31.5pt" o:ole="">
            <v:imagedata r:id="rId8" o:title=""/>
          </v:shape>
          <o:OLEObject Type="Embed" ProgID="Equation.3" ShapeID="_x0000_i1026" DrawAspect="Content" ObjectID="_1537390546" r:id="rId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Состояние какой термодинамической системы описывается уравнение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Клапейрона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-Менделеева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идеальный 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реальный 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идеальный 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твердый 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реальный 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термодинамическая система, если в любой точке системы значения параметров состояния одинаковы и не изменяются самопроизвольно во времени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соотносятся параметры состояния в любой точке системы в равновесии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уменьшаются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увеличиваются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проходят через максимум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проходят через минимум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зависит функция состояния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пути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параметров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молей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функция, которая зависит только от параметров состояния и не зависит от пути процесса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функцией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механической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Какназывается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свойство системы, когда система может вернуться в исходное состояние пройдя те же самые равновесные состояния, но в противоположном направлении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внутренняя энергия системы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потенциальная энергия всей системы в целом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сумма потенциальной и кинетической энергии системы в целом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полная энергия составляющих вещество молекул, атомов, ядер и электронов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кинетичская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энергия всей системы в целом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кинетическая энергия составляющих вещество молекул, атомов, ядер и электронов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Какназывается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полная энергия составляющих вещество молекул, атомов, ядер и электронов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кинетическая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потенциальная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ядерная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внутренная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атомная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теплота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кинетической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потенциальной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ядерной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атомной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работа (А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кинетической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потенциальной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ядерной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форма передачи атомной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происходит передача внутренней энергии в форме теплоты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одного тела к другому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упорядоченного движения молекул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за счет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беспорядоченного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движения молекул при соприкосновении двух тел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движения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прохождения равновесного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прохождения обратимого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Что характеризирует передачу внутренней энергии за счет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беспорядоченного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движения молекул двух соприкасающихся тел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происходит передача внутренней энергии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форме работы (А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одного тела к другому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перемещение масс под действием каких-либо сил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за счет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беспорядоченного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движения молекул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прохождения равновесного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прохождения обратимого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 счет изменения параметров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является интегральным уравнением первого закона термодинамики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A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+ 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= A+Q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Q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+ A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Между какими величинами устанавливает связь первый закон термодинамики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,Q</w:t>
      </w:r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и 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V, T и 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A,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и 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Q,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и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Q, A и p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чему относится изменение внутренней энергии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процессу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некруговому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кинетической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потенциальной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чему относится теплота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процессу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некруговому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кинетической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потенциальной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чему относится работа (А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процессу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некруговому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кинетической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потенциальной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рассчитать абсолютное значение внутренней энергии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провести круговой процесс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провести некруговой процесс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провести равновесный процесс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провести обратимый процесс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абсолютное значение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уменьшение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увеличение внутренней энергии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6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равна теплота при постоянном объеме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 xml:space="preserve">V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= 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U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 xml:space="preserve">V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равна теплота при постоянном давлении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р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Н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Какой функцией становится теплота при постоянном объеме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функцией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механической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Какой функцией становится теплота при постоянном давлении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функцией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механической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уравнением определяется энтальпия системы 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Н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р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Н = U - </w:t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pV</w:t>
      </w:r>
      <w:proofErr w:type="spellEnd"/>
      <w:proofErr w:type="gram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 = U +</w:t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pV</w:t>
      </w:r>
      <w:proofErr w:type="spellEnd"/>
      <w:proofErr w:type="gram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900" w:dyaOrig="680">
          <v:shape id="_x0000_i1027" type="#_x0000_t75" style="width:45pt;height:33.75pt" o:ole="">
            <v:imagedata r:id="rId10" o:title=""/>
          </v:shape>
          <o:OLEObject Type="Embed" ProgID="Equation.3" ShapeID="_x0000_i1027" DrawAspect="Content" ObjectID="_1537390547" r:id="rId11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060" w:dyaOrig="620">
          <v:shape id="_x0000_i1028" type="#_x0000_t75" style="width:53.25pt;height:31.5pt" o:ole="">
            <v:imagedata r:id="rId12" o:title=""/>
          </v:shape>
          <o:OLEObject Type="Embed" ProgID="Equation.3" ShapeID="_x0000_i1028" DrawAspect="Content" ObjectID="_1537390548" r:id="rId13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величина 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энтальпия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внутренняя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представляет собой изменение внутренней энергии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=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–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=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–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=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представляет собой изменение энтальпии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является внутренняя энергия системы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уравнением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параметром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функцией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кинетической энергией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потенциальной энергией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является энтальпия системы (Н</w:t>
      </w:r>
      <w:proofErr w:type="gramStart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уравнением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параметром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функцией состояния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кинетической энергией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потенциальной энергией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происходит при протекании экзотермической реакции в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изменяется объем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изменяется давление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производится 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выделяется тепло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поглощается тепло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происходит при протекании эндотермической реакции в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изменяется объем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изменяется давление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производится 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выделяется тепло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поглощается тепло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каких процессах теплота принимает свойства функции состояния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изотермических процессах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изохорном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или изобарном процессах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адиабатическом процессе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изобарно-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изотермческом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процессе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изохорно-изотермическом процессе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химической записи какое уравнение соответствует экзотермической реакций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mM+Q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mMQ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химической записи какое уравнение соответствует эндотермической реакций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mM+Q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mMQ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термодинамической записи какое уравнение соответствует экзотермической реакций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термодинамической записи какое уравнение соответствует эндотермической реакций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proofErr w:type="gram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proofErr w:type="gram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чего вводится стандартное состояние веществ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для сравнения между собой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химических реакций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расчета тепловых эффектов при различных температурах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расчета тепловых эффектов при различных давлениях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расчета выделившиеся 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расчета поглотившейся теплоты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состояние вещества считается стандартным состоянием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устойчивое агрегатное состояние вещества при давлении 1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атм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устойчивое агрегатное состояние вещества при температуре 298 К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устойчивое агрегатное состояние вещества при температуре 273К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устойчивое агрегатное состояние вещества при температуре 298К и давлении 1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атм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устойчивое агрегатное состояние вещества при давлении в 0,5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атм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обозначается тепловой эффект в стандартном состоянии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298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обозначает запись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при температуре 298К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в стандартном состоянии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в интервале температур 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B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298К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тепловой эффект при давлении в нуль мм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рт.ст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тепловой эффект при давлении </w:t>
      </w:r>
      <w:smartTag w:uri="urn:schemas-microsoft-com:office:smarttags" w:element="metricconverter">
        <w:smartTagPr>
          <w:attr w:name="ProductID" w:val="298 мм"/>
        </w:smartTagPr>
        <w:r w:rsidR="0050603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298 </w:t>
        </w:r>
        <w:proofErr w:type="spellStart"/>
        <w:r w:rsidR="0050603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>мм</w:t>
        </w:r>
      </w:smartTag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рт.ст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зависит тепловой эффект химической реакции по закону Гесса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пути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температуры продукта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объема исходных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агрегатного состояния исходных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состояния исходных веществ и продуктов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не зависит тепловой эффект химической реакции по закону Гесса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пути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температуры продукта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объема исходных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агрегатного состояния исходных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состояния исходных веществ и продуктов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каких условий справедлив закон Гесса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V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и T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p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и Т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Т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р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и V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р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E27514" w:rsidRPr="00E27514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или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V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Какова математическая запись закона Гесса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= 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и 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 = 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-H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V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P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Тепловой эффект какой реакции будет теплотой образования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стандартных условиях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298, обр.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2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CuCl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2(т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CuO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(т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+ 2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JCl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HJO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J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2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какой реакции будет теплотой образования СО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стандартных условиях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298, обр.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pStyle w:val="1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lang w:val="ru-RU"/>
        </w:rPr>
        <w:t>A</w:t>
      </w:r>
      <w:r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2СО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+ 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= 2СО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>);</w:t>
      </w:r>
    </w:p>
    <w:p w:rsidR="00BC1B3B" w:rsidRDefault="00BC1B3B" w:rsidP="009E6807">
      <w:pPr>
        <w:pStyle w:val="1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lang w:val="ru-RU"/>
        </w:rPr>
        <w:t>B</w:t>
      </w:r>
      <w:r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+ 1/2О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= 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>);</w:t>
      </w:r>
    </w:p>
    <w:p w:rsidR="00BC1B3B" w:rsidRDefault="00BC1B3B" w:rsidP="009E6807">
      <w:pPr>
        <w:pStyle w:val="1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</w:rPr>
        <w:t>C</w:t>
      </w:r>
      <w:r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С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(т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+ 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= 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>);</w:t>
      </w:r>
    </w:p>
    <w:p w:rsidR="00BC1B3B" w:rsidRDefault="00BC1B3B" w:rsidP="009E6807">
      <w:pPr>
        <w:pStyle w:val="1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</w:rPr>
        <w:t>C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аСо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3(т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</w:rPr>
        <w:sym w:font="Symbol" w:char="F0AB"/>
      </w:r>
      <w:proofErr w:type="spellStart"/>
      <w:r w:rsidR="00506035" w:rsidRPr="00BC1B3B">
        <w:rPr>
          <w:rFonts w:ascii="Palatino Linotype" w:hAnsi="Palatino Linotype"/>
          <w:color w:val="000000" w:themeColor="text1"/>
        </w:rPr>
        <w:t>CaO</w:t>
      </w:r>
      <w:proofErr w:type="spellEnd"/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(т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 xml:space="preserve">+ </w:t>
      </w:r>
      <w:r w:rsidR="00506035" w:rsidRPr="00BC1B3B">
        <w:rPr>
          <w:rFonts w:ascii="Palatino Linotype" w:hAnsi="Palatino Linotype"/>
          <w:color w:val="000000" w:themeColor="text1"/>
        </w:rPr>
        <w:t>CO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>);</w:t>
      </w:r>
    </w:p>
    <w:p w:rsidR="00BC1B3B" w:rsidRDefault="00BC1B3B" w:rsidP="009E6807">
      <w:pPr>
        <w:pStyle w:val="1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lang w:val="ru-RU"/>
        </w:rPr>
        <w:t>E</w:t>
      </w:r>
      <w:r>
        <w:rPr>
          <w:rFonts w:ascii="Palatino Linotype" w:hAnsi="Palatino Linotype"/>
          <w:color w:val="000000" w:themeColor="text1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</w:rPr>
        <w:t>CH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4(г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+2</w:t>
      </w:r>
      <w:r w:rsidR="00506035" w:rsidRPr="00BC1B3B">
        <w:rPr>
          <w:rFonts w:ascii="Palatino Linotype" w:hAnsi="Palatino Linotype"/>
          <w:color w:val="000000" w:themeColor="text1"/>
        </w:rPr>
        <w:t>O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= С</w:t>
      </w:r>
      <w:r w:rsidR="00506035" w:rsidRPr="00BC1B3B">
        <w:rPr>
          <w:rFonts w:ascii="Palatino Linotype" w:hAnsi="Palatino Linotype"/>
          <w:color w:val="000000" w:themeColor="text1"/>
        </w:rPr>
        <w:t>O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+2</w:t>
      </w:r>
      <w:r w:rsidR="00506035" w:rsidRPr="00BC1B3B">
        <w:rPr>
          <w:rFonts w:ascii="Palatino Linotype" w:hAnsi="Palatino Linotype"/>
          <w:color w:val="000000" w:themeColor="text1"/>
        </w:rPr>
        <w:t>H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Тепловой эффект какой реакции будет теплотой образования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 в стандартных условиях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298, обр.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+ 1/2О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+ 1/2О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NaOH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(т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NaCl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р-р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С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Тепловой эффект какой реакции будет теплотой образования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стандартных условиях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298, обр.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+ 3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+ 3/2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+ 3/2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+6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4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+ 5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+3/2Н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+5/2О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 какой формуле рассчитывается энтальпия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 значениям энтальпий образования веществ, участвующих в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обр,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является продуктом сгорания водорода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является продуктом сгорания углерода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понимают под теплотой сгорания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сгорания 1 моля вещества до 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продуктов окисления других элементов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сгорания 1 моля вещества до 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продуктов окисления других элементов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сгорания 1 моля вещества до 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продуктов окисления других элементов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сгорания 1 моля вещества до 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продуктов окисления других элементов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 эффект сгорания 1 моля вещества до СО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 Н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(ж</w:t>
      </w:r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продуктов окисления других элементов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 какой формуле рассчитывается энтальпия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 значениям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сгорания веществ участвующих в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C30F1E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C30F1E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C30F1E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C30F1E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–в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р-ции.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(а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в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+(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R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B10338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сгор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,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M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равна внутренняя энергия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изолированной системы исходя из первого закона термодинамики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U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U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5"/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какой системы исходя из первого закона термодинамики внутренняя энергия системы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какой системы исходя из первого закона термодинамики изменение внутренней энергии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равна нулю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идет без воздействия со стороны окружающей среды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несамопроизвольный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без внешнего воздействия идти не могут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несамопроизвольный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заканчивается самопроизвольный процесс в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изменением 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изменением 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изменением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установлением равновесия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обратимостью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Какую информацию можно получить исходя из второго закона термодинамики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глубине прохождения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скорости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равновесии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 обратимости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направлении процесса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процесс, который заканчивается установлением равновесия в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несамопроизвольный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выражения является постулатом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Клаузиуса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 самопроизвольно превращается в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 н может самопроизвольно превращается в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теплотасамопроизвольно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может переходить от холодного тела к горячему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 не может самопроизвольно переходить от холодного тела к горячему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 не может переходить от горячего тела к холодному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закону относится постулат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Клаузиса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закону Гесса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первому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нулевому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 второму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третьему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является постулатом Томпсона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невозможен процесс, единственным результатом было бы превращение теплоты в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единственным результатом процесса является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превращение теплоты в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невозможен процесс, в котором работа расширения полностью превращалась в полезную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единственным результатом процесса является превращение теплоты в полезную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невозможен процесс, в котором наблюдается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полное превращение теплоты в полезную работу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 какому закону относится постулат Томпсона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закону Гесса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первому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нулевому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 второму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третьему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вечный двигатель второго 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машина, действие которой сводится к производству работы и нагреванию теплового источника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машина, действие которой сводится к производству работы и охлаждению теплового источника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машина, действие которой сводится к производству работы, а температура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теплоисточника остается постоянной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машина, действие которой сводится к производству работы за счет теплоты холодильника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машина, действие которой сводится к производству работы и нагреванию холодильника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является постулатом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Оствальда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 построить такую машину, действие которой сводится к производству работы и нагреванию теплового источника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 построить такую машину, действие которой сводится к производству работы и охлаждению теплового источника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 построить такую машину, действие которой сводится к производству работы, а температура теплоисточника остается постоянной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 построить такую машину, действие которой сводится к производству работы за счет теплоты холодильника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невозможно построить такую машину, действие которой сводится к производству работы и нагреванию холодильника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закону относится постулат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Оствальда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закону Гесса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первому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нулевому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 второму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третьему закону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величина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энтальпия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внутренняя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равно изменение энтропии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обратимого процесса при постоянной температуре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820" w:dyaOrig="620">
          <v:shape id="_x0000_i1029" type="#_x0000_t75" style="width:40.5pt;height:31.5pt" o:ole="">
            <v:imagedata r:id="rId14" o:title=""/>
          </v:shape>
          <o:OLEObject Type="Embed" ProgID="Equation.3" ShapeID="_x0000_i1029" DrawAspect="Content" ObjectID="_1537390549" r:id="rId15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820" w:dyaOrig="680">
          <v:shape id="_x0000_i1030" type="#_x0000_t75" style="width:40.5pt;height:33.75pt" o:ole="">
            <v:imagedata r:id="rId16" o:title=""/>
          </v:shape>
          <o:OLEObject Type="Embed" ProgID="Equation.3" ShapeID="_x0000_i1030" DrawAspect="Content" ObjectID="_1537390550" r:id="rId17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Q -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имеет бесконечно малое изменение энтропии (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dS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обратимых процессов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dS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900" w:dyaOrig="680">
          <v:shape id="_x0000_i1031" type="#_x0000_t75" style="width:45pt;height:33.75pt" o:ole="">
            <v:imagedata r:id="rId18" o:title=""/>
          </v:shape>
          <o:OLEObject Type="Embed" ProgID="Equation.3" ShapeID="_x0000_i1031" DrawAspect="Content" ObjectID="_1537390551" r:id="rId19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900" w:dyaOrig="620">
          <v:shape id="_x0000_i1032" type="#_x0000_t75" style="width:45pt;height:31.5pt" o:ole="">
            <v:imagedata r:id="rId20" o:title=""/>
          </v:shape>
          <o:OLEObject Type="Embed" ProgID="Equation.3" ShapeID="_x0000_i1032" DrawAspect="Content" ObjectID="_1537390552" r:id="rId21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dS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 - 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dS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имеет изменение энтропии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необратимых процессов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60">
          <v:shape id="_x0000_i1033" type="#_x0000_t75" style="width:66pt;height:33pt" o:ole="">
            <v:imagedata r:id="rId22" o:title=""/>
          </v:shape>
          <o:OLEObject Type="Embed" ProgID="Equation.3" ShapeID="_x0000_i1033" DrawAspect="Content" ObjectID="_1537390553" r:id="rId2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60">
          <v:shape id="_x0000_i1034" type="#_x0000_t75" style="width:66pt;height:33pt" o:ole="">
            <v:imagedata r:id="rId24" o:title=""/>
          </v:shape>
          <o:OLEObject Type="Embed" ProgID="Equation.3" ShapeID="_x0000_i1034" DrawAspect="Content" ObjectID="_1537390554" r:id="rId2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00" w:dyaOrig="660">
          <v:shape id="_x0000_i1035" type="#_x0000_t75" style="width:65.25pt;height:33pt" o:ole="">
            <v:imagedata r:id="rId26" o:title=""/>
          </v:shape>
          <o:OLEObject Type="Embed" ProgID="Equation.3" ShapeID="_x0000_i1035" DrawAspect="Content" ObjectID="_1537390555" r:id="rId2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320" w:dyaOrig="700">
          <v:shape id="_x0000_i1036" type="#_x0000_t75" style="width:66pt;height:35.25pt" o:ole="">
            <v:imagedata r:id="rId28" o:title=""/>
          </v:shape>
          <o:OLEObject Type="Embed" ProgID="Equation.3" ShapeID="_x0000_i1036" DrawAspect="Content" ObjectID="_1537390556" r:id="rId2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320" w:dyaOrig="700">
          <v:shape id="_x0000_i1037" type="#_x0000_t75" style="width:66pt;height:35.25pt" o:ole="">
            <v:imagedata r:id="rId30" o:title=""/>
          </v:shape>
          <o:OLEObject Type="Embed" ProgID="Equation.3" ShapeID="_x0000_i1037" DrawAspect="Content" ObjectID="_1537390557" r:id="rId3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какой системы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0в обратимых процессах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Для какого процесса в изолированной системе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неравновесного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непроизвольного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Чему равно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для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процесса в изолированной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обр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vertAlign w:val="subscript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4"/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необр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Для какого процесса в изолированной системе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неравновесного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изотермического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непроизвольного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какой системы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0в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несамопроизвольном</w:t>
      </w:r>
      <w:proofErr w:type="spellEnd"/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процессе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изолированной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закрытой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адиабатической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является уравнением Больцмана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lgW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= </w:t>
      </w:r>
      <w:r w:rsidR="00506035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38" type="#_x0000_t75" style="width:12.75pt;height:14.25pt" o:ole="">
            <v:imagedata r:id="rId32" o:title=""/>
          </v:shape>
          <o:OLEObject Type="Embed" ProgID="Equation.3" ShapeID="_x0000_i1038" DrawAspect="Content" ObjectID="_1537390558" r:id="rId33"/>
        </w:objec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lnW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=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Wln</w:t>
      </w:r>
      <w:proofErr w:type="spellEnd"/>
      <w:r w:rsidR="00506035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39" type="#_x0000_t75" style="width:12.75pt;height:14.25pt" o:ole="">
            <v:imagedata r:id="rId34" o:title=""/>
          </v:shape>
          <o:OLEObject Type="Embed" ProgID="Equation.3" ShapeID="_x0000_i1039" DrawAspect="Content" ObjectID="_1537390559" r:id="rId35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S = </w:t>
      </w:r>
      <w:r w:rsidR="00506035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40" type="#_x0000_t75" style="width:12.75pt;height:14.25pt" o:ole="">
            <v:imagedata r:id="rId34" o:title=""/>
          </v:shape>
          <o:OLEObject Type="Embed" ProgID="Equation.3" ShapeID="_x0000_i1040" DrawAspect="Content" ObjectID="_1537390560" r:id="rId36"/>
        </w:objec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W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613D66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613D6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613D6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613D66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41" type="#_x0000_t75" style="width:12.75pt;height:14.25pt" o:ole="">
            <v:imagedata r:id="rId34" o:title=""/>
          </v:shape>
          <o:OLEObject Type="Embed" ProgID="Equation.3" ShapeID="_x0000_i1041" DrawAspect="Content" ObjectID="_1537390561" r:id="rId37"/>
        </w:object>
      </w:r>
      <w:r w:rsidR="00506035" w:rsidRPr="00613D66">
        <w:rPr>
          <w:rFonts w:ascii="Palatino Linotype" w:hAnsi="Palatino Linotype"/>
          <w:color w:val="000000" w:themeColor="text1"/>
          <w:sz w:val="28"/>
          <w:szCs w:val="28"/>
        </w:rPr>
        <w:t>/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lnW</w:t>
      </w:r>
      <w:proofErr w:type="spellEnd"/>
      <w:r w:rsidRPr="00613D6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W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 Больцмана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42" type="#_x0000_t75" style="width:12.75pt;height:14.25pt" o:ole="">
            <v:imagedata r:id="rId32" o:title=""/>
          </v:shape>
          <o:OLEObject Type="Embed" ProgID="Equation.3" ShapeID="_x0000_i1042" DrawAspect="Content" ObjectID="_1537390562" r:id="rId38"/>
        </w:objec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lnW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математическая вероятность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термодинамическая вероятность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работа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такое 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43" type="#_x0000_t75" style="width:12.75pt;height:14.25pt" o:ole="">
            <v:imagedata r:id="rId39" o:title=""/>
          </v:shape>
          <o:OLEObject Type="Embed" ProgID="Equation.3" ShapeID="_x0000_i1043" DrawAspect="Content" ObjectID="_1537390563" r:id="rId40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уравнении Больцмана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044" type="#_x0000_t75" style="width:12.75pt;height:14.25pt" o:ole="">
            <v:imagedata r:id="rId32" o:title=""/>
          </v:shape>
          <o:OLEObject Type="Embed" ProgID="Equation.3" ShapeID="_x0000_i1044" DrawAspect="Content" ObjectID="_1537390564" r:id="rId41"/>
        </w:objec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lnW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математическая вероятность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термодинамическая вероятность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постоянная Больцмана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выражает термодинамическая вероятность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W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полностью достоверное событие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данное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макросостояние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данное микросостояние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число микросостояний системы, с помощью которых осуществляется данное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макросостояние</w:t>
      </w:r>
      <w:proofErr w:type="spellEnd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полностью недостоверное событие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Мерой чего является энтропия системы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порядка в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беспорядка в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обратимости в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необратимости в системе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равновесности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Какова размерность энтропии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кал/моль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град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кал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град/моль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кал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моль/град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кал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моль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град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613D66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моль</w:t>
      </w:r>
      <w:r w:rsidR="00506035"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град</w:t>
      </w:r>
      <w:r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613D66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@112.</w:t>
      </w:r>
    </w:p>
    <w:p w:rsidR="00BC1B3B" w:rsidRPr="00613D66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Какая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формула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соответствует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BC1B3B"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– 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/S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 = 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/S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является критерием направления процесса в неизолированной системе при постоянном объеме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является критерием направления процесса в неизолированной системе при постоянном давлении (р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величина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изобарно-изотермический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изохорно-изотермический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энтальпия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внутренняя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величина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изобарно-изотермический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изохорно-изотермический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энтропия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энтальпия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внутренняя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выражению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H - TS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U - TS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U +TS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U +S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U -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выражению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H -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H -S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H+TS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119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выражению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F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 - 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F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- 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F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+T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F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+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F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 -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выражению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-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H+T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 -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 - T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обозначается изохорно-изотермический потенциал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Как обозначается изобарно-изотермический потенциал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является условием равновесия в неизолированных системах при постоянстве объема и температуры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,Т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является условием равновесия в неизолированных системах при постоянстве давления и температуры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p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,Т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является условием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самопроизвольностив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неизолированных системах при постоянстве объема и температуры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,Т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является условием самопроизвольности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неизолированных системах при постоянстве давления и температуры (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р,Т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const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8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Какому условию соответствует минимум изохорно-изотермического потенциала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равновесию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несамопроизвольности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адиабатичности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Какому условию соответствует минимум изобарно-изотермического потенциала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равновесию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несамопроизвольности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адиабатичности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129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Какая формула соответствует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– 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/F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 = 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/F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Какая формула соответствует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соответствует закону действия масс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B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600" w:dyaOrig="760">
          <v:shape id="_x0000_i1045" type="#_x0000_t75" style="width:91.5pt;height:44.25pt" o:ole="">
            <v:imagedata r:id="rId42" o:title=""/>
          </v:shape>
          <o:OLEObject Type="Embed" ProgID="Equation.3" ShapeID="_x0000_i1045" DrawAspect="Content" ObjectID="_1537390565" r:id="rId4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800" w:dyaOrig="800">
          <v:shape id="_x0000_i1046" type="#_x0000_t75" style="width:103.5pt;height:46.5pt" o:ole="">
            <v:imagedata r:id="rId44" o:title=""/>
          </v:shape>
          <o:OLEObject Type="Embed" ProgID="Equation.3" ShapeID="_x0000_i1046" DrawAspect="Content" ObjectID="_1537390566" r:id="rId4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860" w:dyaOrig="760">
          <v:shape id="_x0000_i1047" type="#_x0000_t75" style="width:106.5pt;height:44.25pt" o:ole="">
            <v:imagedata r:id="rId46" o:title=""/>
          </v:shape>
          <o:OLEObject Type="Embed" ProgID="Equation.3" ShapeID="_x0000_i1047" DrawAspect="Content" ObjectID="_1537390567" r:id="rId4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640" w:dyaOrig="760">
          <v:shape id="_x0000_i1048" type="#_x0000_t75" style="width:94.5pt;height:44.25pt" o:ole="">
            <v:imagedata r:id="rId48" o:title=""/>
          </v:shape>
          <o:OLEObject Type="Embed" ProgID="Equation.3" ShapeID="_x0000_i1048" DrawAspect="Content" ObjectID="_1537390568" r:id="rId4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680" w:dyaOrig="760">
          <v:shape id="_x0000_i1049" type="#_x0000_t75" style="width:96.75pt;height:44.25pt" o:ole="">
            <v:imagedata r:id="rId50" o:title=""/>
          </v:shape>
          <o:OLEObject Type="Embed" ProgID="Equation.3" ShapeID="_x0000_i1049" DrawAspect="Content" ObjectID="_1537390569" r:id="rId5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выражает р каждого из веществ в уравнении закона действия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масс </w:t>
      </w:r>
      <w:r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640" w:dyaOrig="760">
          <v:shape id="_x0000_i1050" type="#_x0000_t75" style="width:94.5pt;height:44.25pt" o:ole="">
            <v:imagedata r:id="rId48" o:title=""/>
          </v:shape>
          <o:OLEObject Type="Embed" ProgID="Equation.3" ShapeID="_x0000_i1050" DrawAspect="Content" ObjectID="_1537390570" r:id="rId52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начальные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конечные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промежуточные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равновесные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стандартные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 ассоциации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диссоциации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равновесия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распада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От чего зависит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Q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676014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акое выражение соответствует константе равновесия К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О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B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2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SO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900" w:dyaOrig="840">
          <v:shape id="_x0000_i1051" type="#_x0000_t75" style="width:109.5pt;height:48pt" o:ole="">
            <v:imagedata r:id="rId53" o:title=""/>
          </v:shape>
          <o:OLEObject Type="Embed" ProgID="Equation.3" ShapeID="_x0000_i1051" DrawAspect="Content" ObjectID="_1537390571" r:id="rId5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780" w:dyaOrig="840">
          <v:shape id="_x0000_i1052" type="#_x0000_t75" style="width:102.75pt;height:48pt" o:ole="">
            <v:imagedata r:id="rId55" o:title=""/>
          </v:shape>
          <o:OLEObject Type="Embed" ProgID="Equation.3" ShapeID="_x0000_i1052" DrawAspect="Content" ObjectID="_1537390572" r:id="rId56"/>
        </w:object>
      </w:r>
      <w:r w:rsidR="00506035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0" w:dyaOrig="340">
          <v:shape id="_x0000_i1053" type="#_x0000_t75" style="width:9pt;height:17.25pt" o:ole="">
            <v:imagedata r:id="rId57" o:title=""/>
          </v:shape>
          <o:OLEObject Type="Embed" ProgID="Equation.3" ShapeID="_x0000_i1053" DrawAspect="Content" ObjectID="_1537390573" r:id="rId5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620" w:dyaOrig="880">
          <v:shape id="_x0000_i1054" type="#_x0000_t75" style="width:93pt;height:51pt" o:ole="">
            <v:imagedata r:id="rId59" o:title=""/>
          </v:shape>
          <o:OLEObject Type="Embed" ProgID="Equation.3" ShapeID="_x0000_i1054" DrawAspect="Content" ObjectID="_1537390574" r:id="rId6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800" w:dyaOrig="840">
          <v:shape id="_x0000_i1055" type="#_x0000_t75" style="width:103.5pt;height:48pt" o:ole="">
            <v:imagedata r:id="rId61" o:title=""/>
          </v:shape>
          <o:OLEObject Type="Embed" ProgID="Equation.3" ShapeID="_x0000_i1055" DrawAspect="Content" ObjectID="_1537390575" r:id="rId6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640" w:dyaOrig="880">
          <v:shape id="_x0000_i1056" type="#_x0000_t75" style="width:99.75pt;height:54pt" o:ole="">
            <v:imagedata r:id="rId63" o:title=""/>
          </v:shape>
          <o:OLEObject Type="Embed" ProgID="Equation.3" ShapeID="_x0000_i1056" DrawAspect="Content" ObjectID="_1537390576" r:id="rId6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 константе равновесия 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реакции2С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О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B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2С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)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900" w:dyaOrig="859">
          <v:shape id="_x0000_i1057" type="#_x0000_t75" style="width:109.5pt;height:49.5pt" o:ole="">
            <v:imagedata r:id="rId65" o:title=""/>
          </v:shape>
          <o:OLEObject Type="Embed" ProgID="Equation.3" ShapeID="_x0000_i1057" DrawAspect="Content" ObjectID="_1537390577" r:id="rId6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780" w:dyaOrig="859">
          <v:shape id="_x0000_i1058" type="#_x0000_t75" style="width:102.75pt;height:49.5pt" o:ole="">
            <v:imagedata r:id="rId67" o:title=""/>
          </v:shape>
          <o:OLEObject Type="Embed" ProgID="Equation.3" ShapeID="_x0000_i1058" DrawAspect="Content" ObjectID="_1537390578" r:id="rId68"/>
        </w:object>
      </w:r>
      <w:r w:rsidR="00506035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0" w:dyaOrig="340">
          <v:shape id="_x0000_i1059" type="#_x0000_t75" style="width:9pt;height:17.25pt" o:ole="">
            <v:imagedata r:id="rId57" o:title=""/>
          </v:shape>
          <o:OLEObject Type="Embed" ProgID="Equation.3" ShapeID="_x0000_i1059" DrawAspect="Content" ObjectID="_1537390579" r:id="rId6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660" w:dyaOrig="900">
          <v:shape id="_x0000_i1060" type="#_x0000_t75" style="width:95.25pt;height:52.5pt" o:ole="">
            <v:imagedata r:id="rId70" o:title=""/>
          </v:shape>
          <o:OLEObject Type="Embed" ProgID="Equation.3" ShapeID="_x0000_i1060" DrawAspect="Content" ObjectID="_1537390580" r:id="rId7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$D)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position w:val="-38"/>
          <w:sz w:val="28"/>
          <w:szCs w:val="28"/>
        </w:rPr>
        <w:object w:dxaOrig="1719" w:dyaOrig="859">
          <v:shape id="_x0000_i1061" type="#_x0000_t75" style="width:98.25pt;height:49.5pt" o:ole="">
            <v:imagedata r:id="rId72" o:title=""/>
          </v:shape>
          <o:OLEObject Type="Embed" ProgID="Equation.3" ShapeID="_x0000_i1061" DrawAspect="Content" ObjectID="_1537390581" r:id="rId73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8"/>
          <w:sz w:val="28"/>
          <w:szCs w:val="28"/>
        </w:rPr>
        <w:object w:dxaOrig="1800" w:dyaOrig="900">
          <v:shape id="_x0000_i1062" type="#_x0000_t75" style="width:109.5pt;height:54.75pt" o:ole="">
            <v:imagedata r:id="rId74" o:title=""/>
          </v:shape>
          <o:OLEObject Type="Embed" ProgID="Equation.3" ShapeID="_x0000_i1062" DrawAspect="Content" ObjectID="_1537390582" r:id="rId7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соответствует константе равновесия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р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реакцииС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+ 2Н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B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(г</w:t>
      </w:r>
      <w:r w:rsid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) 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920" w:dyaOrig="859">
          <v:shape id="_x0000_i1063" type="#_x0000_t75" style="width:110.25pt;height:49.5pt" o:ole="">
            <v:imagedata r:id="rId76" o:title=""/>
          </v:shape>
          <o:OLEObject Type="Embed" ProgID="Equation.3" ShapeID="_x0000_i1063" DrawAspect="Content" ObjectID="_1537390583" r:id="rId7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8"/>
          <w:sz w:val="28"/>
          <w:szCs w:val="28"/>
        </w:rPr>
        <w:object w:dxaOrig="1700" w:dyaOrig="859">
          <v:shape id="_x0000_i1064" type="#_x0000_t75" style="width:97.5pt;height:49.5pt" o:ole="">
            <v:imagedata r:id="rId78" o:title=""/>
          </v:shape>
          <o:OLEObject Type="Embed" ProgID="Equation.3" ShapeID="_x0000_i1064" DrawAspect="Content" ObjectID="_1537390584" r:id="rId79"/>
        </w:object>
      </w:r>
      <w:r w:rsidR="00506035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0" w:dyaOrig="340">
          <v:shape id="_x0000_i1065" type="#_x0000_t75" style="width:9pt;height:17.25pt" o:ole="">
            <v:imagedata r:id="rId57" o:title=""/>
          </v:shape>
          <o:OLEObject Type="Embed" ProgID="Equation.3" ShapeID="_x0000_i1065" DrawAspect="Content" ObjectID="_1537390585" r:id="rId8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8"/>
          <w:sz w:val="28"/>
          <w:szCs w:val="28"/>
        </w:rPr>
        <w:object w:dxaOrig="1780" w:dyaOrig="900">
          <v:shape id="_x0000_i1066" type="#_x0000_t75" style="width:102.75pt;height:52.5pt" o:ole="">
            <v:imagedata r:id="rId81" o:title=""/>
          </v:shape>
          <o:OLEObject Type="Embed" ProgID="Equation.3" ShapeID="_x0000_i1066" DrawAspect="Content" ObjectID="_1537390586" r:id="rId8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$D)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position w:val="-36"/>
          <w:sz w:val="28"/>
          <w:szCs w:val="28"/>
        </w:rPr>
        <w:object w:dxaOrig="1820" w:dyaOrig="859">
          <v:shape id="_x0000_i1067" type="#_x0000_t75" style="width:104.25pt;height:49.5pt" o:ole="">
            <v:imagedata r:id="rId83" o:title=""/>
          </v:shape>
          <o:OLEObject Type="Embed" ProgID="Equation.3" ShapeID="_x0000_i1067" DrawAspect="Content" ObjectID="_1537390587" r:id="rId84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8"/>
          <w:sz w:val="28"/>
          <w:szCs w:val="28"/>
        </w:rPr>
        <w:object w:dxaOrig="2000" w:dyaOrig="900">
          <v:shape id="_x0000_i1068" type="#_x0000_t75" style="width:121.5pt;height:54.75pt" o:ole="">
            <v:imagedata r:id="rId85" o:title=""/>
          </v:shape>
          <o:OLEObject Type="Embed" ProgID="Equation.3" ShapeID="_x0000_i1068" DrawAspect="Content" ObjectID="_1537390588" r:id="rId8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является предметом изучения кинетики химической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равновесность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самопроизвольность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обратимость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скорость химической реакции и механизм их протекания от внешних условий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уменьшение скорости химической реакции от внешних условий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139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определение справедливо для скорости химической реакции по данному веществу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объема реагирующего вещества в единицу времени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объема реагирующего вещества в единицу времени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давления реагирующего вещества в единицу времени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концентрации реагирующего с изменением 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изменение давления с изменением 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истинная скорость по веществу А для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39">
          <v:shape id="_x0000_i1069" type="#_x0000_t75" style="width:74.25pt;height:36pt" o:ole="">
            <v:imagedata r:id="rId87" o:title=""/>
          </v:shape>
          <o:OLEObject Type="Embed" ProgID="Equation.3" ShapeID="_x0000_i1069" DrawAspect="Content" ObjectID="_1537390589" r:id="rId8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140" w:dyaOrig="639">
          <v:shape id="_x0000_i1070" type="#_x0000_t75" style="width:63.75pt;height:36pt" o:ole="">
            <v:imagedata r:id="rId89" o:title=""/>
          </v:shape>
          <o:OLEObject Type="Embed" ProgID="Equation.3" ShapeID="_x0000_i1070" DrawAspect="Content" ObjectID="_1537390590" r:id="rId9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300" w:dyaOrig="700">
          <v:shape id="_x0000_i1071" type="#_x0000_t75" style="width:72.75pt;height:39.75pt" o:ole="">
            <v:imagedata r:id="rId91" o:title=""/>
          </v:shape>
          <o:OLEObject Type="Embed" ProgID="Equation.3" ShapeID="_x0000_i1071" DrawAspect="Content" ObjectID="_1537390591" r:id="rId9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620" w:dyaOrig="740">
          <v:shape id="_x0000_i1072" type="#_x0000_t75" style="width:102.75pt;height:46.5pt" o:ole="">
            <v:imagedata r:id="rId93" o:title=""/>
          </v:shape>
          <o:OLEObject Type="Embed" ProgID="Equation.3" ShapeID="_x0000_i1072" DrawAspect="Content" ObjectID="_1537390592" r:id="rId9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720">
          <v:shape id="_x0000_i1073" type="#_x0000_t75" style="width:102pt;height:40.5pt" o:ole="">
            <v:imagedata r:id="rId95" o:title=""/>
          </v:shape>
          <o:OLEObject Type="Embed" ProgID="Equation.3" ShapeID="_x0000_i1073" DrawAspect="Content" ObjectID="_1537390593" r:id="rId9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средняя скорость по веществу А для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39">
          <v:shape id="_x0000_i1074" type="#_x0000_t75" style="width:74.25pt;height:36pt" o:ole="">
            <v:imagedata r:id="rId87" o:title=""/>
          </v:shape>
          <o:OLEObject Type="Embed" ProgID="Equation.3" ShapeID="_x0000_i1074" DrawAspect="Content" ObjectID="_1537390594" r:id="rId9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140" w:dyaOrig="639">
          <v:shape id="_x0000_i1075" type="#_x0000_t75" style="width:63.75pt;height:36pt" o:ole="">
            <v:imagedata r:id="rId89" o:title=""/>
          </v:shape>
          <o:OLEObject Type="Embed" ProgID="Equation.3" ShapeID="_x0000_i1075" DrawAspect="Content" ObjectID="_1537390595" r:id="rId9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460" w:dyaOrig="700">
          <v:shape id="_x0000_i1076" type="#_x0000_t75" style="width:81.75pt;height:39.75pt" o:ole="">
            <v:imagedata r:id="rId99" o:title=""/>
          </v:shape>
          <o:OLEObject Type="Embed" ProgID="Equation.3" ShapeID="_x0000_i1076" DrawAspect="Content" ObjectID="_1537390596" r:id="rId10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620" w:dyaOrig="740">
          <v:shape id="_x0000_i1077" type="#_x0000_t75" style="width:102.75pt;height:46.5pt" o:ole="">
            <v:imagedata r:id="rId93" o:title=""/>
          </v:shape>
          <o:OLEObject Type="Embed" ProgID="Equation.3" ShapeID="_x0000_i1077" DrawAspect="Content" ObjectID="_1537390597" r:id="rId10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720">
          <v:shape id="_x0000_i1078" type="#_x0000_t75" style="width:102pt;height:40.5pt" o:ole="">
            <v:imagedata r:id="rId95" o:title=""/>
          </v:shape>
          <o:OLEObject Type="Embed" ProgID="Equation.3" ShapeID="_x0000_i1078" DrawAspect="Content" ObjectID="_1537390598" r:id="rId10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истинная скорость по веществу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для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219" w:dyaOrig="639">
          <v:shape id="_x0000_i1079" type="#_x0000_t75" style="width:68.25pt;height:36pt" o:ole="">
            <v:imagedata r:id="rId103" o:title=""/>
          </v:shape>
          <o:OLEObject Type="Embed" ProgID="Equation.3" ShapeID="_x0000_i1079" DrawAspect="Content" ObjectID="_1537390599" r:id="rId10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060" w:dyaOrig="639">
          <v:shape id="_x0000_i1080" type="#_x0000_t75" style="width:59.25pt;height:36pt" o:ole="">
            <v:imagedata r:id="rId105" o:title=""/>
          </v:shape>
          <o:OLEObject Type="Embed" ProgID="Equation.3" ShapeID="_x0000_i1080" DrawAspect="Content" ObjectID="_1537390600" r:id="rId10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00" w:dyaOrig="700">
          <v:shape id="_x0000_i1081" type="#_x0000_t75" style="width:67.5pt;height:39.75pt" o:ole="">
            <v:imagedata r:id="rId107" o:title=""/>
          </v:shape>
          <o:OLEObject Type="Embed" ProgID="Equation.3" ShapeID="_x0000_i1081" DrawAspect="Content" ObjectID="_1537390601" r:id="rId10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520" w:dyaOrig="740">
          <v:shape id="_x0000_i1082" type="#_x0000_t75" style="width:96.75pt;height:46.5pt" o:ole="">
            <v:imagedata r:id="rId109" o:title=""/>
          </v:shape>
          <o:OLEObject Type="Embed" ProgID="Equation.3" ShapeID="_x0000_i1082" DrawAspect="Content" ObjectID="_1537390602" r:id="rId11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740" w:dyaOrig="720">
          <v:shape id="_x0000_i1083" type="#_x0000_t75" style="width:97.5pt;height:40.5pt" o:ole="">
            <v:imagedata r:id="rId111" o:title=""/>
          </v:shape>
          <o:OLEObject Type="Embed" ProgID="Equation.3" ShapeID="_x0000_i1083" DrawAspect="Content" ObjectID="_1537390603" r:id="rId11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средняя скорость по веществу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для химической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219" w:dyaOrig="639">
          <v:shape id="_x0000_i1084" type="#_x0000_t75" style="width:68.25pt;height:36pt" o:ole="">
            <v:imagedata r:id="rId103" o:title=""/>
          </v:shape>
          <o:OLEObject Type="Embed" ProgID="Equation.3" ShapeID="_x0000_i1084" DrawAspect="Content" ObjectID="_1537390604" r:id="rId11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060" w:dyaOrig="639">
          <v:shape id="_x0000_i1085" type="#_x0000_t75" style="width:59.25pt;height:36pt" o:ole="">
            <v:imagedata r:id="rId105" o:title=""/>
          </v:shape>
          <o:OLEObject Type="Embed" ProgID="Equation.3" ShapeID="_x0000_i1085" DrawAspect="Content" ObjectID="_1537390605" r:id="rId11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00" w:dyaOrig="700">
          <v:shape id="_x0000_i1086" type="#_x0000_t75" style="width:67.5pt;height:39.75pt" o:ole="">
            <v:imagedata r:id="rId115" o:title=""/>
          </v:shape>
          <o:OLEObject Type="Embed" ProgID="Equation.3" ShapeID="_x0000_i1086" DrawAspect="Content" ObjectID="_1537390606" r:id="rId11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Pr="00F67BD9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D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369B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520" w:dyaOrig="740">
          <v:shape id="_x0000_i1087" type="#_x0000_t75" style="width:96.75pt;height:46.5pt" o:ole="">
            <v:imagedata r:id="rId109" o:title=""/>
          </v:shape>
          <o:OLEObject Type="Embed" ProgID="Equation.3" ShapeID="_x0000_i1087" DrawAspect="Content" ObjectID="_1537390607" r:id="rId117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9E6807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E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369B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740" w:dyaOrig="720">
          <v:shape id="_x0000_i1088" type="#_x0000_t75" style="width:97.5pt;height:40.5pt" o:ole="">
            <v:imagedata r:id="rId118" o:title=""/>
          </v:shape>
          <o:OLEObject Type="Embed" ProgID="Equation.3" ShapeID="_x0000_i1088" DrawAspect="Content" ObjectID="_1537390608" r:id="rId119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115FF6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@144.</w:t>
      </w:r>
    </w:p>
    <w:p w:rsidR="00BC1B3B" w:rsidRPr="00F67BD9" w:rsidRDefault="00115FF6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При постоянстве какого параметра совершается изохорический процесс</w:t>
      </w:r>
      <w:r w:rsidR="00BC1B3B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?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A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давления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B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температура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теплоты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$D)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объема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E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без изменения внутренней энергии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@145.</w:t>
      </w:r>
    </w:p>
    <w:p w:rsidR="00BC1B3B" w:rsidRPr="00F67BD9" w:rsidRDefault="00115FF6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При постоянстве какого параметра совершается изотермический процесс</w:t>
      </w:r>
      <w:r w:rsidR="00BC1B3B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?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A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давления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B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температуры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теплоты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$D)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объема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115FF6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E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115FF6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без изменения внутренней энергии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@146.</w:t>
      </w:r>
    </w:p>
    <w:p w:rsidR="00BC1B3B" w:rsidRPr="00F67BD9" w:rsidRDefault="008535FC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Какое значение имеет величина </w:t>
      </w:r>
      <w:r w:rsidRPr="00F67BD9">
        <w:rPr>
          <w:rFonts w:ascii="Palatino Linotype" w:hAnsi="Palatino Linotype"/>
          <w:i/>
          <w:color w:val="000000" w:themeColor="text1"/>
          <w:sz w:val="24"/>
          <w:szCs w:val="24"/>
          <w:lang w:val="ru-RU"/>
        </w:rPr>
        <w:t>в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 уравнении </w:t>
      </w:r>
      <w:proofErr w:type="spell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Ленгмюра</w:t>
      </w:r>
      <w:proofErr w:type="spellEnd"/>
      <w:r w:rsidR="00BC1B3B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?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A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константа, равная отношению констант скоростей десорбции и адсорбции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B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константа, равная сумме констант скоростей адсорбции и десорбции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</w:rPr>
        <w:t>C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константа, равная произведению констант скоростей адсорбции и десорбции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$D) 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константа, равная разности констант скоростей адсорбции и десорбции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E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константа, равная отношению констант скоростей адсорбции и десорбции</w: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@147.</w:t>
      </w:r>
    </w:p>
    <w:p w:rsidR="00BC1B3B" w:rsidRPr="00F67BD9" w:rsidRDefault="008535FC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proofErr w:type="spell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Какоеуравнение</w:t>
      </w:r>
      <w:proofErr w:type="spellEnd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 используется для определения констант в уравнении </w:t>
      </w:r>
      <w:proofErr w:type="spell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Ленгмюра</w:t>
      </w:r>
      <w:proofErr w:type="spellEnd"/>
      <w:r w:rsidR="00BC1B3B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?</w:t>
      </w:r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A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980" w:dyaOrig="680">
          <v:shape id="_x0000_i1089" type="#_x0000_t75" style="width:99pt;height:33.75pt" o:ole="">
            <v:imagedata r:id="rId120" o:title=""/>
          </v:shape>
          <o:OLEObject Type="Embed" ProgID="Equation.3" ShapeID="_x0000_i1089" DrawAspect="Content" ObjectID="_1537390609" r:id="rId121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B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980" w:dyaOrig="680">
          <v:shape id="_x0000_i1090" type="#_x0000_t75" style="width:99pt;height:33.75pt" o:ole="">
            <v:imagedata r:id="rId122" o:title=""/>
          </v:shape>
          <o:OLEObject Type="Embed" ProgID="Equation.3" ShapeID="_x0000_i1090" DrawAspect="Content" ObjectID="_1537390610" r:id="rId123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</w:rPr>
        <w:t>C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500" w:dyaOrig="680">
          <v:shape id="_x0000_i1091" type="#_x0000_t75" style="width:75pt;height:33.75pt" o:ole="">
            <v:imagedata r:id="rId124" o:title=""/>
          </v:shape>
          <o:OLEObject Type="Embed" ProgID="Equation.3" ShapeID="_x0000_i1091" DrawAspect="Content" ObjectID="_1537390611" r:id="rId125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$D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980" w:dyaOrig="680">
          <v:shape id="_x0000_i1092" type="#_x0000_t75" style="width:99pt;height:33.75pt" o:ole="">
            <v:imagedata r:id="rId126" o:title=""/>
          </v:shape>
          <o:OLEObject Type="Embed" ProgID="Equation.3" ShapeID="_x0000_i1092" DrawAspect="Content" ObjectID="_1537390612" r:id="rId127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Pr="00F67BD9" w:rsidRDefault="00BC1B3B" w:rsidP="008535F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ru-RU"/>
        </w:rPr>
      </w:pP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$</w:t>
      </w:r>
      <w:r w:rsidR="008535FC"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E</w:t>
      </w:r>
      <w:proofErr w:type="gramStart"/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 xml:space="preserve">) </w:t>
      </w:r>
      <w:r w:rsidR="008535FC" w:rsidRPr="00F67BD9">
        <w:rPr>
          <w:rFonts w:ascii="Palatino Linotype" w:hAnsi="Palatino Linotype"/>
          <w:color w:val="000000" w:themeColor="text1"/>
          <w:position w:val="-30"/>
          <w:sz w:val="24"/>
          <w:szCs w:val="24"/>
        </w:rPr>
        <w:object w:dxaOrig="1700" w:dyaOrig="680">
          <v:shape id="_x0000_i1093" type="#_x0000_t75" style="width:84.75pt;height:33.75pt" o:ole="">
            <v:imagedata r:id="rId128" o:title=""/>
          </v:shape>
          <o:OLEObject Type="Embed" ProgID="Equation.3" ShapeID="_x0000_i1093" DrawAspect="Content" ObjectID="_1537390613" r:id="rId129"/>
        </w:object>
      </w:r>
      <w:r w:rsidRPr="00F67BD9">
        <w:rPr>
          <w:rFonts w:ascii="Palatino Linotype" w:hAnsi="Palatino Linotype"/>
          <w:color w:val="000000" w:themeColor="text1"/>
          <w:sz w:val="24"/>
          <w:szCs w:val="24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 w:rsidR="00A76985"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истинная скорость по веществу В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520" w:dyaOrig="740">
          <v:shape id="_x0000_i1094" type="#_x0000_t75" style="width:96.75pt;height:46.5pt" o:ole="">
            <v:imagedata r:id="rId130" o:title=""/>
          </v:shape>
          <o:OLEObject Type="Embed" ProgID="Equation.3" ShapeID="_x0000_i1094" DrawAspect="Content" ObjectID="_1537390614" r:id="rId13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719" w:dyaOrig="720">
          <v:shape id="_x0000_i1095" type="#_x0000_t75" style="width:96.75pt;height:40.5pt" o:ole="">
            <v:imagedata r:id="rId132" o:title=""/>
          </v:shape>
          <o:OLEObject Type="Embed" ProgID="Equation.3" ShapeID="_x0000_i1095" DrawAspect="Content" ObjectID="_1537390615" r:id="rId13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00" w:dyaOrig="700">
          <v:shape id="_x0000_i1096" type="#_x0000_t75" style="width:67.5pt;height:39.75pt" o:ole="">
            <v:imagedata r:id="rId134" o:title=""/>
          </v:shape>
          <o:OLEObject Type="Embed" ProgID="Equation.3" ShapeID="_x0000_i1096" DrawAspect="Content" ObjectID="_1537390616" r:id="rId13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240" w:dyaOrig="639">
          <v:shape id="_x0000_i1097" type="#_x0000_t75" style="width:69pt;height:36pt" o:ole="">
            <v:imagedata r:id="rId136" o:title=""/>
          </v:shape>
          <o:OLEObject Type="Embed" ProgID="Equation.3" ShapeID="_x0000_i1097" DrawAspect="Content" ObjectID="_1537390617" r:id="rId13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060" w:dyaOrig="639">
          <v:shape id="_x0000_i1098" type="#_x0000_t75" style="width:59.25pt;height:36pt" o:ole="">
            <v:imagedata r:id="rId138" o:title=""/>
          </v:shape>
          <o:OLEObject Type="Embed" ProgID="Equation.3" ShapeID="_x0000_i1098" DrawAspect="Content" ObjectID="_1537390618" r:id="rId13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 w:rsidR="00FB1250" w:rsidRPr="00613D66">
        <w:rPr>
          <w:rFonts w:ascii="Palatino Linotype" w:hAnsi="Palatino Linotype"/>
          <w:color w:val="000000" w:themeColor="text1"/>
          <w:sz w:val="28"/>
          <w:szCs w:val="28"/>
          <w:lang w:val="ru-RU"/>
        </w:rPr>
        <w:t>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средняя скорость по веществу В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520" w:dyaOrig="740">
          <v:shape id="_x0000_i1099" type="#_x0000_t75" style="width:96.75pt;height:46.5pt" o:ole="">
            <v:imagedata r:id="rId130" o:title=""/>
          </v:shape>
          <o:OLEObject Type="Embed" ProgID="Equation.3" ShapeID="_x0000_i1099" DrawAspect="Content" ObjectID="_1537390619" r:id="rId14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719" w:dyaOrig="720">
          <v:shape id="_x0000_i1100" type="#_x0000_t75" style="width:96.75pt;height:40.5pt" o:ole="">
            <v:imagedata r:id="rId132" o:title=""/>
          </v:shape>
          <o:OLEObject Type="Embed" ProgID="Equation.3" ShapeID="_x0000_i1100" DrawAspect="Content" ObjectID="_1537390620" r:id="rId14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00" w:dyaOrig="700">
          <v:shape id="_x0000_i1101" type="#_x0000_t75" style="width:67.5pt;height:39.75pt" o:ole="">
            <v:imagedata r:id="rId134" o:title=""/>
          </v:shape>
          <o:OLEObject Type="Embed" ProgID="Equation.3" ShapeID="_x0000_i1101" DrawAspect="Content" ObjectID="_1537390621" r:id="rId14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240" w:dyaOrig="639">
          <v:shape id="_x0000_i1102" type="#_x0000_t75" style="width:69pt;height:36pt" o:ole="">
            <v:imagedata r:id="rId136" o:title=""/>
          </v:shape>
          <o:OLEObject Type="Embed" ProgID="Equation.3" ShapeID="_x0000_i1102" DrawAspect="Content" ObjectID="_1537390622" r:id="rId14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060" w:dyaOrig="639">
          <v:shape id="_x0000_i1103" type="#_x0000_t75" style="width:59.25pt;height:36pt" o:ole="">
            <v:imagedata r:id="rId138" o:title=""/>
          </v:shape>
          <o:OLEObject Type="Embed" ProgID="Equation.3" ShapeID="_x0000_i1103" DrawAspect="Content" ObjectID="_1537390623" r:id="rId14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="00FB1250">
        <w:rPr>
          <w:rFonts w:ascii="Palatino Linotype" w:hAnsi="Palatino Linotype"/>
          <w:color w:val="000000" w:themeColor="text1"/>
          <w:sz w:val="28"/>
          <w:szCs w:val="28"/>
          <w:lang w:val="ru-RU"/>
        </w:rPr>
        <w:t>1</w:t>
      </w:r>
      <w:r w:rsidR="00FB1250" w:rsidRPr="007A137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истинная скорость по веществу М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660" w:dyaOrig="740">
          <v:shape id="_x0000_i1104" type="#_x0000_t75" style="width:105pt;height:46.5pt" o:ole="">
            <v:imagedata r:id="rId145" o:title=""/>
          </v:shape>
          <o:OLEObject Type="Embed" ProgID="Equation.3" ShapeID="_x0000_i1104" DrawAspect="Content" ObjectID="_1537390624" r:id="rId14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19" w:dyaOrig="700">
          <v:shape id="_x0000_i1105" type="#_x0000_t75" style="width:68.25pt;height:39.75pt" o:ole="">
            <v:imagedata r:id="rId147" o:title=""/>
          </v:shape>
          <o:OLEObject Type="Embed" ProgID="Equation.3" ShapeID="_x0000_i1105" DrawAspect="Content" ObjectID="_1537390625" r:id="rId14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80" w:dyaOrig="720">
          <v:shape id="_x0000_i1106" type="#_x0000_t75" style="width:105pt;height:40.5pt" o:ole="">
            <v:imagedata r:id="rId149" o:title=""/>
          </v:shape>
          <o:OLEObject Type="Embed" ProgID="Equation.3" ShapeID="_x0000_i1106" DrawAspect="Content" ObjectID="_1537390626" r:id="rId15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160" w:dyaOrig="639">
          <v:shape id="_x0000_i1107" type="#_x0000_t75" style="width:65.25pt;height:36pt" o:ole="">
            <v:imagedata r:id="rId151" o:title=""/>
          </v:shape>
          <o:OLEObject Type="Embed" ProgID="Equation.3" ShapeID="_x0000_i1107" DrawAspect="Content" ObjectID="_1537390627" r:id="rId15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39">
          <v:shape id="_x0000_i1108" type="#_x0000_t75" style="width:74.25pt;height:36pt" o:ole="">
            <v:imagedata r:id="rId153" o:title=""/>
          </v:shape>
          <o:OLEObject Type="Embed" ProgID="Equation.3" ShapeID="_x0000_i1108" DrawAspect="Content" ObjectID="_1537390628" r:id="rId15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</w:t>
      </w:r>
      <w:r w:rsidR="00FB1250" w:rsidRPr="007A137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уравнением выражается средняя скорость по веществу М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660" w:dyaOrig="740">
          <v:shape id="_x0000_i1109" type="#_x0000_t75" style="width:105pt;height:46.5pt" o:ole="">
            <v:imagedata r:id="rId145" o:title=""/>
          </v:shape>
          <o:OLEObject Type="Embed" ProgID="Equation.3" ShapeID="_x0000_i1109" DrawAspect="Content" ObjectID="_1537390629" r:id="rId15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19" w:dyaOrig="700">
          <v:shape id="_x0000_i1110" type="#_x0000_t75" style="width:68.25pt;height:39.75pt" o:ole="">
            <v:imagedata r:id="rId147" o:title=""/>
          </v:shape>
          <o:OLEObject Type="Embed" ProgID="Equation.3" ShapeID="_x0000_i1110" DrawAspect="Content" ObjectID="_1537390630" r:id="rId15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80" w:dyaOrig="720">
          <v:shape id="_x0000_i1111" type="#_x0000_t75" style="width:105pt;height:40.5pt" o:ole="">
            <v:imagedata r:id="rId157" o:title=""/>
          </v:shape>
          <o:OLEObject Type="Embed" ProgID="Equation.3" ShapeID="_x0000_i1111" DrawAspect="Content" ObjectID="_1537390631" r:id="rId15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160" w:dyaOrig="639">
          <v:shape id="_x0000_i1112" type="#_x0000_t75" style="width:65.25pt;height:36pt" o:ole="">
            <v:imagedata r:id="rId159" o:title=""/>
          </v:shape>
          <o:OLEObject Type="Embed" ProgID="Equation.3" ShapeID="_x0000_i1112" DrawAspect="Content" ObjectID="_1537390632" r:id="rId16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Pr="007A137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20" w:dyaOrig="639">
          <v:shape id="_x0000_i1113" type="#_x0000_t75" style="width:74.25pt;height:36pt" o:ole="">
            <v:imagedata r:id="rId161" o:title=""/>
          </v:shape>
          <o:OLEObject Type="Embed" ProgID="Equation.3" ShapeID="_x0000_i1113" DrawAspect="Content" ObjectID="_1537390633" r:id="rId16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7A137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классу по агрегатному состоянию относятся аэрозоли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FB1250" w:rsidRDefault="00FB1250" w:rsidP="00FB125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твердое тело/жидкость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Какова размерность скорости химической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[концентрация] [время]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[концентрация]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[время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[концентрация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[время]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[концентрация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[время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[время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Почему вводится скорость химической реакции по любому веществу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реакция идет как записывается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реакция идет только в прямом направлении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реакция идет и в обратном направлении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реакция идет через ряд промежуточных стадий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реакция находится в равновесии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Каково выражение скорости химической реакции по закону действия масс для реакции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аА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rR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mM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460" w:dyaOrig="340">
          <v:shape id="_x0000_i1114" type="#_x0000_t75" style="width:79.5pt;height:18pt" o:ole="">
            <v:imagedata r:id="rId163" o:title=""/>
          </v:shape>
          <o:OLEObject Type="Embed" ProgID="Equation.3" ShapeID="_x0000_i1114" DrawAspect="Content" ObjectID="_1537390634" r:id="rId16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00" w:dyaOrig="380">
          <v:shape id="_x0000_i1115" type="#_x0000_t75" style="width:87pt;height:21pt" o:ole="">
            <v:imagedata r:id="rId165" o:title=""/>
          </v:shape>
          <o:OLEObject Type="Embed" ProgID="Equation.3" ShapeID="_x0000_i1115" DrawAspect="Content" ObjectID="_1537390635" r:id="rId16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80" w:dyaOrig="380">
          <v:shape id="_x0000_i1116" type="#_x0000_t75" style="width:91.5pt;height:21pt" o:ole="">
            <v:imagedata r:id="rId167" o:title=""/>
          </v:shape>
          <o:OLEObject Type="Embed" ProgID="Equation.3" ShapeID="_x0000_i1116" DrawAspect="Content" ObjectID="_1537390636" r:id="rId16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79" w:dyaOrig="380">
          <v:shape id="_x0000_i1117" type="#_x0000_t75" style="width:86.25pt;height:21pt" o:ole="">
            <v:imagedata r:id="rId169" o:title=""/>
          </v:shape>
          <o:OLEObject Type="Embed" ProgID="Equation.3" ShapeID="_x0000_i1117" DrawAspect="Content" ObjectID="_1537390637" r:id="rId17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440" w:dyaOrig="700">
          <v:shape id="_x0000_i1118" type="#_x0000_t75" style="width:78.75pt;height:38.25pt" o:ole="">
            <v:imagedata r:id="rId171" o:title=""/>
          </v:shape>
          <o:OLEObject Type="Embed" ProgID="Equation.3" ShapeID="_x0000_i1118" DrawAspect="Content" ObjectID="_1537390638" r:id="rId17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260" w:dyaOrig="279">
          <v:shape id="_x0000_i1119" type="#_x0000_t75" style="width:12.75pt;height:14.25pt" o:ole="">
            <v:imagedata r:id="rId173" o:title=""/>
          </v:shape>
          <o:OLEObject Type="Embed" ProgID="Equation.3" ShapeID="_x0000_i1119" DrawAspect="Content" ObjectID="_1537390639" r:id="rId174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 уравнении скорости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реакции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80" w:dyaOrig="380">
          <v:shape id="_x0000_i1120" type="#_x0000_t75" style="width:91.5pt;height:21pt" o:ole="">
            <v:imagedata r:id="rId167" o:title=""/>
          </v:shape>
          <o:OLEObject Type="Embed" ProgID="Equation.3" ShapeID="_x0000_i1120" DrawAspect="Content" ObjectID="_1537390640" r:id="rId175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равновесия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ассоциации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диссоциации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обратимости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зависит константа скорости химической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время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чего не зависит константа скорости химических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природа растворителя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природа реагирующих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агрегатного состояния реагирующих веществ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159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С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А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 С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В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80" w:dyaOrig="380">
          <v:shape id="_x0000_i1121" type="#_x0000_t75" style="width:91.5pt;height:21pt" o:ole="">
            <v:imagedata r:id="rId167" o:title=""/>
          </v:shape>
          <o:OLEObject Type="Embed" ProgID="Equation.3" ShapeID="_x0000_i1121" DrawAspect="Content" ObjectID="_1537390641" r:id="rId176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начальные концентрации веществ А и 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текущие концентрации веществ А и 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конечные концентрации веществ А. и 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равновесные концентрации А и 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концентрации веществ А и В, которые прореагировали к моменту времени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молекулярность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химической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молекул, которые одновременно участвуют в элементарном акте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молекул, которые участвуют в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молекул, которые последовательно участвуют в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промежуточных стадий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механизм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реакции называются мономолекулярными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одна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две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три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четыре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реакция не идет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реакции называются бимолекулярными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одна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две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три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четыре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реакция не идет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реакции называются тримолекулярными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одна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две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три молекулы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в реакции участвуют четыре молекула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реакция не идет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J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J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реакция2Н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J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J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NO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NO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COOC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5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COOH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5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OCC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5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169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 xml:space="preserve">3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=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6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 какому типу по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молекулярности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относится реакция 2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NO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2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NOCl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мономолекулярная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тримолекулярная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нулевая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четырехмолекулярная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 каком случае скорость реакции записывается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виде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20" w:dyaOrig="380">
          <v:shape id="_x0000_i1122" type="#_x0000_t75" style="width:99pt;height:21pt" o:ole="">
            <v:imagedata r:id="rId177" o:title=""/>
          </v:shape>
          <o:OLEObject Type="Embed" ProgID="Equation.3" ShapeID="_x0000_i1122" DrawAspect="Content" ObjectID="_1537390642" r:id="rId178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условии равновесия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условии обратимости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реакции идет через ряд промежуточных стадий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реакция проходит быстро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когда реакция проходит медленно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20" w:dyaOrig="380">
          <v:shape id="_x0000_i1123" type="#_x0000_t75" style="width:99pt;height:21pt" o:ole="">
            <v:imagedata r:id="rId177" o:title=""/>
          </v:shape>
          <o:OLEObject Type="Embed" ProgID="Equation.3" ShapeID="_x0000_i1123" DrawAspect="Content" ObjectID="_1537390643" r:id="rId179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частный порядок по веществу 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молекулярность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 веществу 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общий порядок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стехиометрический коэффициент веществ А в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В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820" w:dyaOrig="380">
          <v:shape id="_x0000_i1124" type="#_x0000_t75" style="width:99pt;height:21pt" o:ole="">
            <v:imagedata r:id="rId177" o:title=""/>
          </v:shape>
          <o:OLEObject Type="Embed" ProgID="Equation.3" ShapeID="_x0000_i1124" DrawAspect="Content" ObjectID="_1537390644" r:id="rId180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молекулярность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 веществу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676014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частный порядок по веществу 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общий порядок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стехиометрический коэффициент веществ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Вв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общий порядок реакции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740" w:dyaOrig="700">
          <v:shape id="_x0000_i1125" type="#_x0000_t75" style="width:38.25pt;height:35.25pt" o:ole="">
            <v:imagedata r:id="rId181" o:title=""/>
          </v:shape>
          <o:OLEObject Type="Embed" ProgID="Equation.3" ShapeID="_x0000_i1125" DrawAspect="Content" ObjectID="_1537390645" r:id="rId182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n =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n =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n =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n =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B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-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A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Каково выражение справедливо для скорости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реакциипервого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порядка А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940" w:dyaOrig="340">
          <v:shape id="_x0000_i1126" type="#_x0000_t75" style="width:51pt;height:18pt" o:ole="">
            <v:imagedata r:id="rId183" o:title=""/>
          </v:shape>
          <o:OLEObject Type="Embed" ProgID="Equation.3" ShapeID="_x0000_i1126" DrawAspect="Content" ObjectID="_1537390646" r:id="rId18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27" type="#_x0000_t75" style="width:57.75pt;height:18pt" o:ole="">
            <v:imagedata r:id="rId185" o:title=""/>
          </v:shape>
          <o:OLEObject Type="Embed" ProgID="Equation.3" ShapeID="_x0000_i1127" DrawAspect="Content" ObjectID="_1537390647" r:id="rId18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20" w:dyaOrig="340">
          <v:shape id="_x0000_i1128" type="#_x0000_t75" style="width:61.5pt;height:18pt" o:ole="">
            <v:imagedata r:id="rId187" o:title=""/>
          </v:shape>
          <o:OLEObject Type="Embed" ProgID="Equation.3" ShapeID="_x0000_i1128" DrawAspect="Content" ObjectID="_1537390648" r:id="rId18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660" w:dyaOrig="279">
          <v:shape id="_x0000_i1129" type="#_x0000_t75" style="width:36pt;height:15.75pt" o:ole="">
            <v:imagedata r:id="rId189" o:title=""/>
          </v:shape>
          <o:OLEObject Type="Embed" ProgID="Equation.3" ShapeID="_x0000_i1129" DrawAspect="Content" ObjectID="_1537390649" r:id="rId19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40" w:dyaOrig="340">
          <v:shape id="_x0000_i1130" type="#_x0000_t75" style="width:84pt;height:18pt" o:ole="">
            <v:imagedata r:id="rId191" o:title=""/>
          </v:shape>
          <o:OLEObject Type="Embed" ProgID="Equation.3" ShapeID="_x0000_i1130" DrawAspect="Content" ObjectID="_1537390650" r:id="rId19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Каково выражение справедливо для скорости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реакциивторого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порядка А +В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31" type="#_x0000_t75" style="width:57.75pt;height:18pt" o:ole="">
            <v:imagedata r:id="rId193" o:title=""/>
          </v:shape>
          <o:OLEObject Type="Embed" ProgID="Equation.3" ShapeID="_x0000_i1131" DrawAspect="Content" ObjectID="_1537390651" r:id="rId19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32" type="#_x0000_t75" style="width:57.75pt;height:18pt" o:ole="">
            <v:imagedata r:id="rId195" o:title=""/>
          </v:shape>
          <o:OLEObject Type="Embed" ProgID="Equation.3" ShapeID="_x0000_i1132" DrawAspect="Content" ObjectID="_1537390652" r:id="rId19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00" w:dyaOrig="340">
          <v:shape id="_x0000_i1133" type="#_x0000_t75" style="width:81.75pt;height:18pt" o:ole="">
            <v:imagedata r:id="rId197" o:title=""/>
          </v:shape>
          <o:OLEObject Type="Embed" ProgID="Equation.3" ShapeID="_x0000_i1133" DrawAspect="Content" ObjectID="_1537390653" r:id="rId19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34" type="#_x0000_t75" style="width:57.75pt;height:18pt" o:ole="">
            <v:imagedata r:id="rId199" o:title=""/>
          </v:shape>
          <o:OLEObject Type="Embed" ProgID="Equation.3" ShapeID="_x0000_i1134" DrawAspect="Content" ObjectID="_1537390654" r:id="rId20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20" w:dyaOrig="340">
          <v:shape id="_x0000_i1135" type="#_x0000_t75" style="width:61.5pt;height:18pt" o:ole="">
            <v:imagedata r:id="rId201" o:title=""/>
          </v:shape>
          <o:OLEObject Type="Embed" ProgID="Equation.3" ShapeID="_x0000_i1135" DrawAspect="Content" ObjectID="_1537390655" r:id="rId20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Каково выражение справедливо для скорости реакции второго порядка 2А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36" type="#_x0000_t75" style="width:57.75pt;height:18pt" o:ole="">
            <v:imagedata r:id="rId203" o:title=""/>
          </v:shape>
          <o:OLEObject Type="Embed" ProgID="Equation.3" ShapeID="_x0000_i1136" DrawAspect="Content" ObjectID="_1537390656" r:id="rId20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37" type="#_x0000_t75" style="width:57.75pt;height:18pt" o:ole="">
            <v:imagedata r:id="rId185" o:title=""/>
          </v:shape>
          <o:OLEObject Type="Embed" ProgID="Equation.3" ShapeID="_x0000_i1137" DrawAspect="Content" ObjectID="_1537390657" r:id="rId20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20" w:dyaOrig="340">
          <v:shape id="_x0000_i1138" type="#_x0000_t75" style="width:61.5pt;height:18pt" o:ole="">
            <v:imagedata r:id="rId187" o:title=""/>
          </v:shape>
          <o:OLEObject Type="Embed" ProgID="Equation.3" ShapeID="_x0000_i1138" DrawAspect="Content" ObjectID="_1537390658" r:id="rId20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60" w:dyaOrig="380">
          <v:shape id="_x0000_i1139" type="#_x0000_t75" style="width:63pt;height:21pt" o:ole="">
            <v:imagedata r:id="rId207" o:title=""/>
          </v:shape>
          <o:OLEObject Type="Embed" ProgID="Equation.3" ShapeID="_x0000_i1139" DrawAspect="Content" ObjectID="_1537390659" r:id="rId20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40" w:dyaOrig="340">
          <v:shape id="_x0000_i1140" type="#_x0000_t75" style="width:84pt;height:18pt" o:ole="">
            <v:imagedata r:id="rId209" o:title=""/>
          </v:shape>
          <o:OLEObject Type="Embed" ProgID="Equation.3" ShapeID="_x0000_i1140" DrawAspect="Content" ObjectID="_1537390660" r:id="rId21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Каково выражение справедливо для скорости реакции третьего порядка А + В +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y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41" type="#_x0000_t75" style="width:57.75pt;height:18pt" o:ole="">
            <v:imagedata r:id="rId211" o:title=""/>
          </v:shape>
          <o:OLEObject Type="Embed" ProgID="Equation.3" ShapeID="_x0000_i1141" DrawAspect="Content" ObjectID="_1537390661" r:id="rId21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42" type="#_x0000_t75" style="width:57.75pt;height:18pt" o:ole="">
            <v:imagedata r:id="rId213" o:title=""/>
          </v:shape>
          <o:OLEObject Type="Embed" ProgID="Equation.3" ShapeID="_x0000_i1142" DrawAspect="Content" ObjectID="_1537390662" r:id="rId21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43" type="#_x0000_t75" style="width:57.75pt;height:18pt" o:ole="">
            <v:imagedata r:id="rId215" o:title=""/>
          </v:shape>
          <o:OLEObject Type="Embed" ProgID="Equation.3" ShapeID="_x0000_i1143" DrawAspect="Content" ObjectID="_1537390663" r:id="rId21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939" w:dyaOrig="340">
          <v:shape id="_x0000_i1144" type="#_x0000_t75" style="width:105pt;height:18pt" o:ole="">
            <v:imagedata r:id="rId217" o:title=""/>
          </v:shape>
          <o:OLEObject Type="Embed" ProgID="Equation.3" ShapeID="_x0000_i1144" DrawAspect="Content" ObjectID="_1537390664" r:id="rId21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20" w:dyaOrig="340">
          <v:shape id="_x0000_i1145" type="#_x0000_t75" style="width:61.5pt;height:18pt" o:ole="">
            <v:imagedata r:id="rId219" o:title=""/>
          </v:shape>
          <o:OLEObject Type="Embed" ProgID="Equation.3" ShapeID="_x0000_i1145" DrawAspect="Content" ObjectID="_1537390665" r:id="rId22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179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Каково выражение справедливо для скорости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реакциитретьего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порядка 2А + В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46" type="#_x0000_t75" style="width:57.75pt;height:18pt" o:ole="">
            <v:imagedata r:id="rId221" o:title=""/>
          </v:shape>
          <o:OLEObject Type="Embed" ProgID="Equation.3" ShapeID="_x0000_i1146" DrawAspect="Content" ObjectID="_1537390666" r:id="rId22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60" w:dyaOrig="380">
          <v:shape id="_x0000_i1147" type="#_x0000_t75" style="width:63pt;height:21pt" o:ole="">
            <v:imagedata r:id="rId223" o:title=""/>
          </v:shape>
          <o:OLEObject Type="Embed" ProgID="Equation.3" ShapeID="_x0000_i1147" DrawAspect="Content" ObjectID="_1537390667" r:id="rId22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00" w:dyaOrig="380">
          <v:shape id="_x0000_i1148" type="#_x0000_t75" style="width:87pt;height:21pt" o:ole="">
            <v:imagedata r:id="rId225" o:title=""/>
          </v:shape>
          <o:OLEObject Type="Embed" ProgID="Equation.3" ShapeID="_x0000_i1148" DrawAspect="Content" ObjectID="_1537390668" r:id="rId22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060" w:dyaOrig="340">
          <v:shape id="_x0000_i1149" type="#_x0000_t75" style="width:57.75pt;height:18pt" o:ole="">
            <v:imagedata r:id="rId227" o:title=""/>
          </v:shape>
          <o:OLEObject Type="Embed" ProgID="Equation.3" ShapeID="_x0000_i1149" DrawAspect="Content" ObjectID="_1537390669" r:id="rId22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20" w:dyaOrig="340">
          <v:shape id="_x0000_i1150" type="#_x0000_t75" style="width:61.5pt;height:18pt" o:ole="">
            <v:imagedata r:id="rId229" o:title=""/>
          </v:shape>
          <o:OLEObject Type="Embed" ProgID="Equation.3" ShapeID="_x0000_i1150" DrawAspect="Content" ObjectID="_1537390670" r:id="rId23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Каково выражение справедливо для скорости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реакциипервого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порядка3А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+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M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160" w:dyaOrig="380">
          <v:shape id="_x0000_i1151" type="#_x0000_t75" style="width:63pt;height:21pt" o:ole="">
            <v:imagedata r:id="rId231" o:title=""/>
          </v:shape>
          <o:OLEObject Type="Embed" ProgID="Equation.3" ShapeID="_x0000_i1151" DrawAspect="Content" ObjectID="_1537390671" r:id="rId23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980" w:dyaOrig="340">
          <v:shape id="_x0000_i1152" type="#_x0000_t75" style="width:108pt;height:18pt" o:ole="">
            <v:imagedata r:id="rId233" o:title=""/>
          </v:shape>
          <o:OLEObject Type="Embed" ProgID="Equation.3" ShapeID="_x0000_i1152" DrawAspect="Content" ObjectID="_1537390672" r:id="rId23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460" w:dyaOrig="380">
          <v:shape id="_x0000_i1153" type="#_x0000_t75" style="width:79.5pt;height:21pt" o:ole="">
            <v:imagedata r:id="rId235" o:title=""/>
          </v:shape>
          <o:OLEObject Type="Embed" ProgID="Equation.3" ShapeID="_x0000_i1153" DrawAspect="Content" ObjectID="_1537390673" r:id="rId23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20" w:dyaOrig="380">
          <v:shape id="_x0000_i1154" type="#_x0000_t75" style="width:82.5pt;height:21pt" o:ole="">
            <v:imagedata r:id="rId237" o:title=""/>
          </v:shape>
          <o:OLEObject Type="Embed" ProgID="Equation.3" ShapeID="_x0000_i1154" DrawAspect="Content" ObjectID="_1537390674" r:id="rId23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2060" w:dyaOrig="380">
          <v:shape id="_x0000_i1155" type="#_x0000_t75" style="width:111.75pt;height:21pt" o:ole="">
            <v:imagedata r:id="rId239" o:title=""/>
          </v:shape>
          <o:OLEObject Type="Embed" ProgID="Equation.3" ShapeID="_x0000_i1155" DrawAspect="Content" ObjectID="_1537390675" r:id="rId24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выражает порядок реакции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скорость реакции от 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скорость реакции от концентрации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скорость реакции от 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скорость реакции от времени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скорость реакции от 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Какие значения может принимать порядок реакции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только 1,2,3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только дробные значения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только 0,1,2,3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0,1,2,3 и дробные значения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32"/>
          <w:szCs w:val="32"/>
          <w:vertAlign w:val="subscript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больше четырех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 порядок реакции, если скорость выражается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уравнением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600" w:dyaOrig="380">
          <v:shape id="_x0000_i1156" type="#_x0000_t75" style="width:87pt;height:21pt" o:ole="">
            <v:imagedata r:id="rId225" o:title=""/>
          </v:shape>
          <o:OLEObject Type="Embed" ProgID="Equation.3" ShapeID="_x0000_i1156" DrawAspect="Content" ObjectID="_1537390676" r:id="rId241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40" w:dyaOrig="620">
          <v:shape id="_x0000_i1157" type="#_x0000_t75" style="width:12pt;height:31.5pt" o:ole="">
            <v:imagedata r:id="rId242" o:title=""/>
          </v:shape>
          <o:OLEObject Type="Embed" ProgID="Equation.3" ShapeID="_x0000_i1157" DrawAspect="Content" ObjectID="_1537390677" r:id="rId24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Каков порядок реакции, если скорость выражается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уравнением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939" w:dyaOrig="340">
          <v:shape id="_x0000_i1158" type="#_x0000_t75" style="width:105pt;height:18pt" o:ole="">
            <v:imagedata r:id="rId217" o:title=""/>
          </v:shape>
          <o:OLEObject Type="Embed" ProgID="Equation.3" ShapeID="_x0000_i1158" DrawAspect="Content" ObjectID="_1537390678" r:id="rId244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40" w:dyaOrig="620">
          <v:shape id="_x0000_i1159" type="#_x0000_t75" style="width:12pt;height:31.5pt" o:ole="">
            <v:imagedata r:id="rId245" o:title=""/>
          </v:shape>
          <o:OLEObject Type="Embed" ProgID="Equation.3" ShapeID="_x0000_i1159" DrawAspect="Content" ObjectID="_1537390679" r:id="rId24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4107E8" w:rsidRP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Каков порядок реакции, если скорость выражается уравнением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500" w:dyaOrig="340">
          <v:shape id="_x0000_i1160" type="#_x0000_t75" style="width:81.75pt;height:18pt" o:ole="">
            <v:imagedata r:id="rId247" o:title=""/>
          </v:shape>
          <o:OLEObject Type="Embed" ProgID="Equation.3" ShapeID="_x0000_i1160" DrawAspect="Content" ObjectID="_1537390680" r:id="rId248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40" w:dyaOrig="620">
          <v:shape id="_x0000_i1161" type="#_x0000_t75" style="width:12pt;height:31.5pt" o:ole="">
            <v:imagedata r:id="rId245" o:title=""/>
          </v:shape>
          <o:OLEObject Type="Embed" ProgID="Equation.3" ShapeID="_x0000_i1161" DrawAspect="Content" ObjectID="_1537390681" r:id="rId24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выражается справедливо для константы скорости первого порядка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240" w:dyaOrig="620">
          <v:shape id="_x0000_i1162" type="#_x0000_t75" style="width:61.5pt;height:31.5pt" o:ole="">
            <v:imagedata r:id="rId250" o:title=""/>
          </v:shape>
          <o:OLEObject Type="Embed" ProgID="Equation.3" ShapeID="_x0000_i1162" DrawAspect="Content" ObjectID="_1537390682" r:id="rId25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380" w:dyaOrig="620">
          <v:shape id="_x0000_i1163" type="#_x0000_t75" style="width:69pt;height:31.5pt" o:ole="">
            <v:imagedata r:id="rId252" o:title=""/>
          </v:shape>
          <o:OLEObject Type="Embed" ProgID="Equation.3" ShapeID="_x0000_i1163" DrawAspect="Content" ObjectID="_1537390683" r:id="rId25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620" w:dyaOrig="620">
          <v:shape id="_x0000_i1164" type="#_x0000_t75" style="width:81pt;height:31.5pt" o:ole="">
            <v:imagedata r:id="rId254" o:title=""/>
          </v:shape>
          <o:OLEObject Type="Embed" ProgID="Equation.3" ShapeID="_x0000_i1164" DrawAspect="Content" ObjectID="_1537390684" r:id="rId25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400" w:dyaOrig="620">
          <v:shape id="_x0000_i1165" type="#_x0000_t75" style="width:69.75pt;height:31.5pt" o:ole="">
            <v:imagedata r:id="rId256" o:title=""/>
          </v:shape>
          <o:OLEObject Type="Embed" ProgID="Equation.3" ShapeID="_x0000_i1165" DrawAspect="Content" ObjectID="_1537390685" r:id="rId25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680" w:dyaOrig="620">
          <v:shape id="_x0000_i1166" type="#_x0000_t75" style="width:84pt;height:31.5pt" o:ole="">
            <v:imagedata r:id="rId258" o:title=""/>
          </v:shape>
          <o:OLEObject Type="Embed" ProgID="Equation.3" ShapeID="_x0000_i1166" DrawAspect="Content" ObjectID="_1537390686" r:id="rId25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а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620" w:dyaOrig="620">
          <v:shape id="_x0000_i1167" type="#_x0000_t75" style="width:81pt;height:31.5pt" o:ole="">
            <v:imagedata r:id="rId254" o:title=""/>
          </v:shape>
          <o:OLEObject Type="Embed" ProgID="Equation.3" ShapeID="_x0000_i1167" DrawAspect="Content" ObjectID="_1537390687" r:id="rId260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время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начальная концентрация вещества при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конечная концентрация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х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620" w:dyaOrig="620">
          <v:shape id="_x0000_i1168" type="#_x0000_t75" style="width:81pt;height:31.5pt" o:ole="">
            <v:imagedata r:id="rId254" o:title=""/>
          </v:shape>
          <o:OLEObject Type="Embed" ProgID="Equation.3" ShapeID="_x0000_i1168" DrawAspect="Content" ObjectID="_1537390688" r:id="rId261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количество вещества, которое осталось ко времени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количество вещества, которое прореагировало ко времени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начальная концентрация вещества при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конечная концентрация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промежуточных продуктов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189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Что такое (а - х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уравнении </w:t>
      </w:r>
      <w:r w:rsidRPr="00BC1B3B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1620" w:dyaOrig="620">
          <v:shape id="_x0000_i1169" type="#_x0000_t75" style="width:81pt;height:31.5pt" o:ole="">
            <v:imagedata r:id="rId254" o:title=""/>
          </v:shape>
          <o:OLEObject Type="Embed" ProgID="Equation.3" ShapeID="_x0000_i1169" DrawAspect="Content" ObjectID="_1537390689" r:id="rId262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количество вещества, которое осталось ко времени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количество вещества, которое прореагировало ко времени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начальная концентрация вещества при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t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конечная концентрация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промежуточных продуктов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такое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200" w:dyaOrig="260">
          <v:shape id="_x0000_i1170" type="#_x0000_t75" style="width:15.75pt;height:18.75pt" o:ole="">
            <v:imagedata r:id="rId263" o:title=""/>
          </v:shape>
          <o:OLEObject Type="Embed" ProgID="Equation.3" ShapeID="_x0000_i1170" DrawAspect="Content" ObjectID="_1537390690" r:id="rId264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скорость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температурный коэффициент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порядок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молекулярность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справедливо для температурного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коэффициента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200" w:dyaOrig="260">
          <v:shape id="_x0000_i1171" type="#_x0000_t75" style="width:15.75pt;height:18.75pt" o:ole="">
            <v:imagedata r:id="rId263" o:title=""/>
          </v:shape>
          <o:OLEObject Type="Embed" ProgID="Equation.3" ShapeID="_x0000_i1171" DrawAspect="Content" ObjectID="_1537390691" r:id="rId265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740" w:dyaOrig="340">
          <v:shape id="_x0000_i1172" type="#_x0000_t75" style="width:36.75pt;height:17.25pt" o:ole="">
            <v:imagedata r:id="rId266" o:title=""/>
          </v:shape>
          <o:OLEObject Type="Embed" ProgID="Equation.3" ShapeID="_x0000_i1172" DrawAspect="Content" ObjectID="_1537390692" r:id="rId26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2"/>
          <w:sz w:val="28"/>
          <w:szCs w:val="28"/>
        </w:rPr>
        <w:object w:dxaOrig="960" w:dyaOrig="360">
          <v:shape id="_x0000_i1173" type="#_x0000_t75" style="width:48pt;height:18pt" o:ole="">
            <v:imagedata r:id="rId268" o:title=""/>
          </v:shape>
          <o:OLEObject Type="Embed" ProgID="Equation.3" ShapeID="_x0000_i1173" DrawAspect="Content" ObjectID="_1537390693" r:id="rId26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040" w:dyaOrig="700">
          <v:shape id="_x0000_i1174" type="#_x0000_t75" style="width:52.5pt;height:35.25pt" o:ole="">
            <v:imagedata r:id="rId270" o:title=""/>
          </v:shape>
          <o:OLEObject Type="Embed" ProgID="Equation.3" ShapeID="_x0000_i1174" DrawAspect="Content" ObjectID="_1537390694" r:id="rId27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040" w:dyaOrig="700">
          <v:shape id="_x0000_i1175" type="#_x0000_t75" style="width:52.5pt;height:35.25pt" o:ole="">
            <v:imagedata r:id="rId272" o:title=""/>
          </v:shape>
          <o:OLEObject Type="Embed" ProgID="Equation.3" ShapeID="_x0000_i1175" DrawAspect="Content" ObjectID="_1537390695" r:id="rId27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12"/>
          <w:sz w:val="28"/>
          <w:szCs w:val="28"/>
        </w:rPr>
        <w:object w:dxaOrig="1520" w:dyaOrig="360">
          <v:shape id="_x0000_i1176" type="#_x0000_t75" style="width:75.75pt;height:18pt" o:ole="">
            <v:imagedata r:id="rId274" o:title=""/>
          </v:shape>
          <o:OLEObject Type="Embed" ProgID="Equation.3" ShapeID="_x0000_i1176" DrawAspect="Content" ObjectID="_1537390696" r:id="rId27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такое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380" w:dyaOrig="340">
          <v:shape id="_x0000_i1177" type="#_x0000_t75" style="width:15pt;height:13.5pt" o:ole="">
            <v:imagedata r:id="rId276" o:title=""/>
          </v:shape>
          <o:OLEObject Type="Embed" ProgID="Equation.3" ShapeID="_x0000_i1177" DrawAspect="Content" ObjectID="_1537390697" r:id="rId277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выражении температурного коэффициента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200" w:dyaOrig="260">
          <v:shape id="_x0000_i1178" type="#_x0000_t75" style="width:15.75pt;height:18.75pt" o:ole="">
            <v:imagedata r:id="rId263" o:title=""/>
          </v:shape>
          <o:OLEObject Type="Embed" ProgID="Equation.3" ShapeID="_x0000_i1178" DrawAspect="Content" ObjectID="_1537390698" r:id="rId278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при температуре 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скорость реакции при температуре 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температурный коэффициент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при температуре 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такое </w:t>
      </w:r>
      <w:r w:rsidRPr="00BC1B3B">
        <w:rPr>
          <w:rFonts w:ascii="Palatino Linotype" w:hAnsi="Palatino Linotype"/>
          <w:color w:val="000000" w:themeColor="text1"/>
          <w:position w:val="-12"/>
          <w:sz w:val="28"/>
          <w:szCs w:val="28"/>
        </w:rPr>
        <w:object w:dxaOrig="580" w:dyaOrig="360">
          <v:shape id="_x0000_i1179" type="#_x0000_t75" style="width:24pt;height:15.75pt" o:ole="">
            <v:imagedata r:id="rId279" o:title=""/>
          </v:shape>
          <o:OLEObject Type="Embed" ProgID="Equation.3" ShapeID="_x0000_i1179" DrawAspect="Content" ObjectID="_1537390699" r:id="rId280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выражении температурного коэффициента </w:t>
      </w:r>
      <w:r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200" w:dyaOrig="260">
          <v:shape id="_x0000_i1180" type="#_x0000_t75" style="width:15.75pt;height:18.75pt" o:ole="">
            <v:imagedata r:id="rId263" o:title=""/>
          </v:shape>
          <o:OLEObject Type="Embed" ProgID="Equation.3" ShapeID="_x0000_i1180" DrawAspect="Content" ObjectID="_1537390700" r:id="rId281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при температуре 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при температуре (Т+10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скорость реакции при температуре 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скорость реакции при температуре (Т +10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) 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Какое выражение является правило Вант-Гоффа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повышении температуры на каждые 10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скорость химической реакции увеличивается в 2-4 раза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повышении температуры на каждые 10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скорость химической реакции увеличивается в 10 раз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повышении температуры на каждые 20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скорость химической реакции увеличивается в 2-4 раза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понижении температуры на каждые 5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скорость химической реакции уменьшается в 2-4 раза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при понижении температуры на каждые 10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скорость химической реакции уменьшается в 10 раз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Какая теория объясняет причину быстрого роста скорости химической реакции с повышением температуры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теория Больцмана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теория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Арениуса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теория Максвелла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теория диссоциации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теория ассоциации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молекулы считаются активными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которые обладают средней 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которые обладают пониженной 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которые обладают повышенной энергией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которые обладают запасом энергии не ниже определенной величины, характерной для каждой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которые обладают запасом энергии не выше определенной величины, характерной для каждой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такое энергия активации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ак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.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минимальная энергия, которой должны обладать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реагирующиеся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частицы, чтобы при столкновении произошло химическое взаимодействие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максимальная энергия, которой должны обладать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реагирующиеся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частицы, чтобы при столкновении произошло химическое взаимодействие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средняя энергия, которой должны обладать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реагирующиеся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частицы, чтобы при столкновении произошло химическое взаимодействие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минимальная энергия, которой должны обладать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реагирующиеся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частицы, чтобы при столкновении не произошло химическое взаимодействие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максимальная энергия, которой должны обладать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реагирующиеся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частицы, чтобы при столкновении не произошло химическое взаимодействие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является уравнением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Арениуса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180" w:dyaOrig="320">
          <v:shape id="_x0000_i1181" type="#_x0000_t75" style="width:82.5pt;height:23.25pt" o:ole="">
            <v:imagedata r:id="rId282" o:title=""/>
          </v:shape>
          <o:OLEObject Type="Embed" ProgID="Equation.3" ShapeID="_x0000_i1181" DrawAspect="Content" ObjectID="_1537390701" r:id="rId283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240" w:dyaOrig="320">
          <v:shape id="_x0000_i1182" type="#_x0000_t75" style="width:81pt;height:21pt" o:ole="">
            <v:imagedata r:id="rId284" o:title=""/>
          </v:shape>
          <o:OLEObject Type="Embed" ProgID="Equation.3" ShapeID="_x0000_i1182" DrawAspect="Content" ObjectID="_1537390702" r:id="rId285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480" w:dyaOrig="320">
          <v:shape id="_x0000_i1183" type="#_x0000_t75" style="width:93.75pt;height:20.25pt" o:ole="">
            <v:imagedata r:id="rId286" o:title=""/>
          </v:shape>
          <o:OLEObject Type="Embed" ProgID="Equation.3" ShapeID="_x0000_i1183" DrawAspect="Content" ObjectID="_1537390703" r:id="rId287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400" w:dyaOrig="320">
          <v:shape id="_x0000_i1184" type="#_x0000_t75" style="width:96.75pt;height:22.5pt" o:ole="">
            <v:imagedata r:id="rId288" o:title=""/>
          </v:shape>
          <o:OLEObject Type="Embed" ProgID="Equation.3" ShapeID="_x0000_i1184" DrawAspect="Content" ObjectID="_1537390704" r:id="rId289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200" w:dyaOrig="320">
          <v:shape id="_x0000_i1185" type="#_x0000_t75" style="width:79.5pt;height:21.75pt" o:ole="">
            <v:imagedata r:id="rId290" o:title=""/>
          </v:shape>
          <o:OLEObject Type="Embed" ProgID="Equation.3" ShapeID="_x0000_i1185" DrawAspect="Content" ObjectID="_1537390705" r:id="rId291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199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уравнение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Арениуса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скорости реакции от 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энергии активации от 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величины А от 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зависимость скорости реакции от величины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зависимость скорости реакции от энергии активации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такое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480" w:dyaOrig="320">
          <v:shape id="_x0000_i1186" type="#_x0000_t75" style="width:93.75pt;height:20.25pt" o:ole="">
            <v:imagedata r:id="rId286" o:title=""/>
          </v:shape>
          <o:OLEObject Type="Embed" ProgID="Equation.3" ShapeID="_x0000_i1186" DrawAspect="Content" ObjectID="_1537390706" r:id="rId292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Больцмана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Максвелла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предъэкспоненциальный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множитель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постоянная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Арениуса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скорости химической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такое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ак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480" w:dyaOrig="320">
          <v:shape id="_x0000_i1187" type="#_x0000_t75" style="width:93.75pt;height:20.25pt" o:ole="">
            <v:imagedata r:id="rId286" o:title=""/>
          </v:shape>
          <o:OLEObject Type="Embed" ProgID="Equation.3" ShapeID="_x0000_i1187" DrawAspect="Content" ObjectID="_1537390707" r:id="rId293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средняя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энергия активации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максимальная энергия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энергия дезактивации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энергия ассоциации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369B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такое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</w:t>
      </w:r>
      <w:r w:rsidRPr="00BC1B3B">
        <w:rPr>
          <w:rFonts w:ascii="Palatino Linotype" w:hAnsi="Palatino Linotype"/>
          <w:color w:val="000000" w:themeColor="text1"/>
          <w:position w:val="-6"/>
          <w:sz w:val="28"/>
          <w:szCs w:val="28"/>
        </w:rPr>
        <w:object w:dxaOrig="1480" w:dyaOrig="320">
          <v:shape id="_x0000_i1188" type="#_x0000_t75" style="width:93.75pt;height:20.25pt" o:ole="">
            <v:imagedata r:id="rId286" o:title=""/>
          </v:shape>
          <o:OLEObject Type="Embed" ProgID="Equation.3" ShapeID="_x0000_i1188" DrawAspect="Content" ObjectID="_1537390708" r:id="rId294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постоянная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Арениуса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постоянная Больцмана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постоянная Максвелла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предъэкспоненциальный</w:t>
      </w:r>
      <w:proofErr w:type="spellEnd"/>
      <w:r w:rsidR="001369BC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множитель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4107E8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называются растворы, в которых вещества распадаются на ионы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растворы электролитов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44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73"/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= реальные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раствор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ы </w:t>
      </w:r>
      <w:proofErr w:type="spellStart"/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неэ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лектролитов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50603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 константе диссоциации( 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воды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80" w:dyaOrig="720">
          <v:shape id="_x0000_i1189" type="#_x0000_t75" style="width:93.75pt;height:36pt" o:ole="">
            <v:imagedata r:id="rId295" o:title=""/>
          </v:shape>
          <o:OLEObject Type="Embed" ProgID="Equation.3" ShapeID="_x0000_i1189" DrawAspect="Content" ObjectID="_1537390709" r:id="rId29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60" w:dyaOrig="760">
          <v:shape id="_x0000_i1190" type="#_x0000_t75" style="width:93pt;height:38.25pt" o:ole="">
            <v:imagedata r:id="rId297" o:title=""/>
          </v:shape>
          <o:OLEObject Type="Embed" ProgID="Equation.3" ShapeID="_x0000_i1190" DrawAspect="Content" ObjectID="_1537390710" r:id="rId29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50603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719" w:dyaOrig="720">
          <v:shape id="_x0000_i1191" type="#_x0000_t75" style="width:86.25pt;height:36pt" o:ole="">
            <v:imagedata r:id="rId299" o:title=""/>
          </v:shape>
          <o:OLEObject Type="Embed" ProgID="Equation.3" ShapeID="_x0000_i1191" DrawAspect="Content" ObjectID="_1537390711" r:id="rId30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40" w:dyaOrig="700">
          <v:shape id="_x0000_i1192" type="#_x0000_t75" style="width:91.5pt;height:35.25pt" o:ole="">
            <v:imagedata r:id="rId301" o:title=""/>
          </v:shape>
          <o:OLEObject Type="Embed" ProgID="Equation.3" ShapeID="_x0000_i1192" DrawAspect="Content" ObjectID="_1537390712" r:id="rId30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06035" w:rsidRPr="00BC1B3B">
        <w:rPr>
          <w:rFonts w:ascii="Palatino Linotype" w:hAnsi="Palatino Linotype"/>
          <w:color w:val="000000" w:themeColor="text1"/>
          <w:position w:val="-12"/>
          <w:sz w:val="28"/>
          <w:szCs w:val="28"/>
        </w:rPr>
        <w:object w:dxaOrig="1800" w:dyaOrig="380">
          <v:shape id="_x0000_i1193" type="#_x0000_t75" style="width:90pt;height:18.75pt" o:ole="">
            <v:imagedata r:id="rId303" o:title=""/>
          </v:shape>
          <o:OLEObject Type="Embed" ProgID="Equation.3" ShapeID="_x0000_i1193" DrawAspect="Content" ObjectID="_1537390713" r:id="rId30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67181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раствор, в котором[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=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167181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67181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Почему концентрацию недиссоциированных молекул воды можно считать постоянной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 является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неэлектролитом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является сильным электролитом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является слабым электролитом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соединяется с СО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так как 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 поглощает СО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равна концентрации недиссоциированной части вода [Н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О] в мол/л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50,87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45,75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55,56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60,2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справедливо ионного произведения воды К</w:t>
      </w:r>
      <w:r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360" w:dyaOrig="380">
          <v:shape id="_x0000_i1194" type="#_x0000_t75" style="width:21pt;height:21.75pt" o:ole="">
            <v:imagedata r:id="rId305" o:title=""/>
          </v:shape>
          <o:OLEObject Type="Embed" ProgID="Equation.3" ShapeID="_x0000_i1194" DrawAspect="Content" ObjectID="_1537390714" r:id="rId306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1860" w:dyaOrig="380">
          <v:shape id="_x0000_i1195" type="#_x0000_t75" style="width:93pt;height:18.75pt" o:ole="">
            <v:imagedata r:id="rId307" o:title=""/>
          </v:shape>
          <o:OLEObject Type="Embed" ProgID="Equation.3" ShapeID="_x0000_i1195" DrawAspect="Content" ObjectID="_1537390715" r:id="rId30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480" w:dyaOrig="700">
          <v:shape id="_x0000_i1196" type="#_x0000_t75" style="width:74.25pt;height:35.25pt" o:ole="">
            <v:imagedata r:id="rId309" o:title=""/>
          </v:shape>
          <o:OLEObject Type="Embed" ProgID="Equation.3" ShapeID="_x0000_i1196" DrawAspect="Content" ObjectID="_1537390716" r:id="rId31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480" w:dyaOrig="700">
          <v:shape id="_x0000_i1197" type="#_x0000_t75" style="width:74.25pt;height:35.25pt" o:ole="">
            <v:imagedata r:id="rId311" o:title=""/>
          </v:shape>
          <o:OLEObject Type="Embed" ProgID="Equation.3" ShapeID="_x0000_i1197" DrawAspect="Content" ObjectID="_1537390717" r:id="rId31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1880" w:dyaOrig="400">
          <v:shape id="_x0000_i1198" type="#_x0000_t75" style="width:93.75pt;height:19.5pt" o:ole="">
            <v:imagedata r:id="rId313" o:title=""/>
          </v:shape>
          <o:OLEObject Type="Embed" ProgID="Equation.3" ShapeID="_x0000_i1198" DrawAspect="Content" ObjectID="_1537390718" r:id="rId31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1719" w:dyaOrig="400">
          <v:shape id="_x0000_i1199" type="#_x0000_t75" style="width:86.25pt;height:19.5pt" o:ole="">
            <v:imagedata r:id="rId315" o:title=""/>
          </v:shape>
          <o:OLEObject Type="Embed" ProgID="Equation.3" ShapeID="_x0000_i1199" DrawAspect="Content" ObjectID="_1537390719" r:id="rId31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209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называется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величина </w:t>
      </w:r>
      <w:r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560" w:dyaOrig="380">
          <v:shape id="_x0000_i1200" type="#_x0000_t75" style="width:27.75pt;height:18.75pt" o:ole="">
            <v:imagedata r:id="rId317" o:title=""/>
          </v:shape>
          <o:OLEObject Type="Embed" ProgID="Equation.3" ShapeID="_x0000_i1200" DrawAspect="Content" ObjectID="_1537390720" r:id="rId318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частное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произведение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ионное произведение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диссоциации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константа равновесия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От чего зависит ионное произведение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воды </w:t>
      </w:r>
      <w:r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560" w:dyaOrig="380">
          <v:shape id="_x0000_i1201" type="#_x0000_t75" style="width:27.75pt;height:18.75pt" o:ole="">
            <v:imagedata r:id="rId317" o:title=""/>
          </v:shape>
          <o:OLEObject Type="Embed" ProgID="Equation.3" ShapeID="_x0000_i1201" DrawAspect="Content" ObjectID="_1537390721" r:id="rId319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концентрации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теплоты диссоциации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отражает </w:t>
      </w:r>
      <w:r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560" w:dyaOrig="380">
          <v:shape id="_x0000_i1202" type="#_x0000_t75" style="width:27.75pt;height:18.75pt" o:ole="">
            <v:imagedata r:id="rId317" o:title=""/>
          </v:shape>
          <o:OLEObject Type="Embed" ProgID="Equation.3" ShapeID="_x0000_i1202" DrawAspect="Content" ObjectID="_1537390722" r:id="rId320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500" w:dyaOrig="720">
          <v:shape id="_x0000_i1203" type="#_x0000_t75" style="width:75pt;height:36pt" o:ole="">
            <v:imagedata r:id="rId321" o:title=""/>
          </v:shape>
          <o:OLEObject Type="Embed" ProgID="Equation.3" ShapeID="_x0000_i1203" DrawAspect="Content" ObjectID="_1537390723" r:id="rId32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500" w:dyaOrig="720">
          <v:shape id="_x0000_i1204" type="#_x0000_t75" style="width:75pt;height:36pt" o:ole="">
            <v:imagedata r:id="rId323" o:title=""/>
          </v:shape>
          <o:OLEObject Type="Embed" ProgID="Equation.3" ShapeID="_x0000_i1204" DrawAspect="Content" ObjectID="_1537390724" r:id="rId32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2000" w:dyaOrig="400">
          <v:shape id="_x0000_i1205" type="#_x0000_t75" style="width:99.75pt;height:19.5pt" o:ole="">
            <v:imagedata r:id="rId325" o:title=""/>
          </v:shape>
          <o:OLEObject Type="Embed" ProgID="Equation.3" ShapeID="_x0000_i1205" DrawAspect="Content" ObjectID="_1537390725" r:id="rId32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2160" w:dyaOrig="400">
          <v:shape id="_x0000_i1206" type="#_x0000_t75" style="width:108pt;height:19.5pt" o:ole="">
            <v:imagedata r:id="rId327" o:title=""/>
          </v:shape>
          <o:OLEObject Type="Embed" ProgID="Equation.3" ShapeID="_x0000_i1206" DrawAspect="Content" ObjectID="_1537390726" r:id="rId32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2020" w:dyaOrig="400">
          <v:shape id="_x0000_i1207" type="#_x0000_t75" style="width:101.25pt;height:19.5pt" o:ole="">
            <v:imagedata r:id="rId329" o:title=""/>
          </v:shape>
          <o:OLEObject Type="Embed" ProgID="Equation.3" ShapeID="_x0000_i1207" DrawAspect="Content" ObjectID="_1537390727" r:id="rId33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означает[Н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О] в выражении константы диссоциации кислоты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общая концентрация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концентрация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продиссоциированной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общая концентрация ионов водорода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концентрация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непродиссоциированной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части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общая концентрация ионов гидроксила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равна ионное произведения воды при 25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2,089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1,008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0,2920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4,018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59,0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соотносятся между собой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и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в кислых растворах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 =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6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@215.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соотносятся между собой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и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в щелочных растворах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 =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6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@216.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соотносятся между собой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и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в нейтральных растворах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 =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6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]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@217.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раствор, в котором[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раствор, в котором[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219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раствор, в котором[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=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идеальным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равны концентрации ионов водорода[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и гидроксила[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в моль/л в нейтральных средах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значения принимает концентрация ионов водорода[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в кислых средах раствора моль/л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-10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рН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ионов гидроксила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ионов водорода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произведение концентрации ионов водорода и гидроксила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частное концентрация ионов водорода и гидроксила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водородный показатель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определяет рН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ln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-ln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определяет р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ln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-ln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[OH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значение имеет рН в нейтральных средах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значение имеет рН в кислых средах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значение имеет рН в щелочных средах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Чему равна сумма рН 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при 25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229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соответствует рН, в найденное из уравнения рН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14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 = 14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40" w:dyaOrig="680">
          <v:shape id="_x0000_i1208" type="#_x0000_t75" style="width:61.5pt;height:33.75pt" o:ole="">
            <v:imagedata r:id="rId331" o:title=""/>
          </v:shape>
          <o:OLEObject Type="Embed" ProgID="Equation.3" ShapeID="_x0000_i1208" DrawAspect="Content" ObjectID="_1537390728" r:id="rId33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рН = 14 +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рН = 14 -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рН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соответствует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 в найденное из уравнения рН +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14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14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D7"/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рН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40" w:dyaOrig="680">
          <v:shape id="_x0000_i1209" type="#_x0000_t75" style="width:61.5pt;height:33.75pt" o:ole="">
            <v:imagedata r:id="rId333" o:title=""/>
          </v:shape>
          <o:OLEObject Type="Embed" ProgID="Equation.3" ShapeID="_x0000_i1209" DrawAspect="Content" ObjectID="_1537390729" r:id="rId33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14 - рН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14 + рН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рН – 14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 определяется общая кислотность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недиссоциированных молекул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общей концентрацией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гидроксильных ионов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водородных ионов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Чем определяется активная кислотность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недиссоциированных молекул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общей концентрацией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гидроксильных ионов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концентрацией водородных ионов 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чем основан калориметрический метод определения рН растворов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на измерений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э.д.с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. гальванический цепи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подборе ряда индикаторов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изменении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уменьшение тона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усилении тона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чем основан электрометрический метод определения рН растворов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измерений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э.д.с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. гальванической цепи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подборе ряда индикаторов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изменении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уменьшение тона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усилении тона окраски индикатора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Какими свойствами обладают буферные растворы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способность увеличивать рН раствора при добавлении небольших количеств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способность ум</w:t>
      </w:r>
      <w:r w:rsidR="00E27514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ньшать рН раствора при добавлении небольших количеств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способность увеличивать рН раствора при разбавлении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способность уменьшать рН раствора при разбавл</w:t>
      </w:r>
      <w:r w:rsidR="00D74B7C">
        <w:rPr>
          <w:rFonts w:ascii="Palatino Linotype" w:hAnsi="Palatino Linotype"/>
          <w:color w:val="000000" w:themeColor="text1"/>
          <w:sz w:val="28"/>
          <w:szCs w:val="28"/>
          <w:lang w:val="ru-RU"/>
        </w:rPr>
        <w:t>е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способность сохранять постоянны рН при добавлении небольших количеств кислоты, щелочи</w:t>
      </w:r>
      <w:r w:rsidR="00D74B7C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разбавлении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называются растворы, которые способны сохранять постоянную величину рН при добавлении небольших количеств кислоты, щелочи</w:t>
      </w:r>
      <w:r w:rsidR="00D74B7C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 разбавлении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щелочными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буферными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индикаторными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каких ингредиентов состоит кислый буферный раствор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слабой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слабой кислоты и сильного основания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сильной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соли сильной кислоты и слабого основания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смеси слабой кислоты и соли этой кислоты и сильного основания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будет буферный раствор, состоящий из смеси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 и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карбонатным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239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будет буферный раствор, состоящий из смеси 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НСО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ацетатным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Каким будет буферный раствор, состоящий из смеси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OH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равновесным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фосфатным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каких ингредиентов состоит щелочной буферный раствор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слабого основания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слабого основания и сильной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из сильного основания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из смеси сильного основания и его солью,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образованнойсильной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кислотой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из соли сильного основания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ислабой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 уравнению константе диссоциации( 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60" w:dyaOrig="720">
          <v:shape id="_x0000_i1210" type="#_x0000_t75" style="width:93pt;height:36pt" o:ole="">
            <v:imagedata r:id="rId335" o:title=""/>
          </v:shape>
          <o:OLEObject Type="Embed" ProgID="Equation.3" ShapeID="_x0000_i1210" DrawAspect="Content" ObjectID="_1537390730" r:id="rId33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439" w:dyaOrig="780">
          <v:shape id="_x0000_i1211" type="#_x0000_t75" style="width:122.25pt;height:39pt" o:ole="">
            <v:imagedata r:id="rId337" o:title=""/>
          </v:shape>
          <o:OLEObject Type="Embed" ProgID="Equation.3" ShapeID="_x0000_i1211" DrawAspect="Content" ObjectID="_1537390731" r:id="rId33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939" w:dyaOrig="720">
          <v:shape id="_x0000_i1212" type="#_x0000_t75" style="width:97.5pt;height:36pt" o:ole="">
            <v:imagedata r:id="rId339" o:title=""/>
          </v:shape>
          <o:OLEObject Type="Embed" ProgID="Equation.3" ShapeID="_x0000_i1212" DrawAspect="Content" ObjectID="_1537390732" r:id="rId34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939" w:dyaOrig="720">
          <v:shape id="_x0000_i1213" type="#_x0000_t75" style="width:97.5pt;height:36pt" o:ole="">
            <v:imagedata r:id="rId341" o:title=""/>
          </v:shape>
          <o:OLEObject Type="Embed" ProgID="Equation.3" ShapeID="_x0000_i1213" DrawAspect="Content" ObjectID="_1537390733" r:id="rId34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320" w:dyaOrig="700">
          <v:shape id="_x0000_i1214" type="#_x0000_t75" style="width:116.25pt;height:35.25pt" o:ole="">
            <v:imagedata r:id="rId343" o:title=""/>
          </v:shape>
          <o:OLEObject Type="Embed" ProgID="Equation.3" ShapeID="_x0000_i1214" DrawAspect="Content" ObjectID="_1537390734" r:id="rId34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справедливо для концентрации водородных ионов [Н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], найденного из выражения константы диссоциации (К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для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400" w:dyaOrig="700">
          <v:shape id="_x0000_i1215" type="#_x0000_t75" style="width:120pt;height:35.25pt" o:ole="">
            <v:imagedata r:id="rId345" o:title=""/>
          </v:shape>
          <o:OLEObject Type="Embed" ProgID="Equation.3" ShapeID="_x0000_i1215" DrawAspect="Content" ObjectID="_1537390735" r:id="rId34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400" w:dyaOrig="760">
          <v:shape id="_x0000_i1216" type="#_x0000_t75" style="width:120pt;height:38.25pt" o:ole="">
            <v:imagedata r:id="rId347" o:title=""/>
          </v:shape>
          <o:OLEObject Type="Embed" ProgID="Equation.3" ShapeID="_x0000_i1216" DrawAspect="Content" ObjectID="_1537390736" r:id="rId34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420" w:dyaOrig="720">
          <v:shape id="_x0000_i1217" type="#_x0000_t75" style="width:120.75pt;height:36pt" o:ole="">
            <v:imagedata r:id="rId349" o:title=""/>
          </v:shape>
          <o:OLEObject Type="Embed" ProgID="Equation.3" ShapeID="_x0000_i1217" DrawAspect="Content" ObjectID="_1537390737" r:id="rId35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939" w:dyaOrig="700">
          <v:shape id="_x0000_i1218" type="#_x0000_t75" style="width:97.5pt;height:35.25pt" o:ole="">
            <v:imagedata r:id="rId351" o:title=""/>
          </v:shape>
          <o:OLEObject Type="Embed" ProgID="Equation.3" ShapeID="_x0000_i1218" DrawAspect="Content" ObjectID="_1537390738" r:id="rId35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079" w:dyaOrig="700">
          <v:shape id="_x0000_i1219" type="#_x0000_t75" style="width:104.25pt;height:35.25pt" o:ole="">
            <v:imagedata r:id="rId353" o:title=""/>
          </v:shape>
          <o:OLEObject Type="Embed" ProgID="Equation.3" ShapeID="_x0000_i1219" DrawAspect="Content" ObjectID="_1537390739" r:id="rId35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будет равна концентрация ацетатных ионов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при добавлении к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 соли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COOH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общей концентрации соли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СН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vertAlign w:val="subscript"/>
          <w:lang w:val="ru-RU"/>
        </w:rPr>
        <w:t>3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СОО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</w:rPr>
        <w:t>Na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K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Чему будет равна концентрация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непродиссоциированной</w:t>
      </w:r>
      <w:proofErr w:type="spellEnd"/>
      <w:r w:rsidR="00B974B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части</w:t>
      </w:r>
      <w:r w:rsidR="00B974B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кислоты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COO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Н] при добавлении к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 соли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общей концентрации кислоты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СН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vertAlign w:val="subscript"/>
          <w:lang w:val="ru-RU"/>
        </w:rPr>
        <w:t>3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СОО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</w:rPr>
        <w:t>H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общей концентрации соли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СН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vertAlign w:val="subscript"/>
          <w:lang w:val="ru-RU"/>
        </w:rPr>
        <w:t>3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СОО</w:t>
      </w:r>
      <w:r w:rsidR="00F523AB" w:rsidRPr="00BC1B3B">
        <w:rPr>
          <w:rFonts w:ascii="Palatino Linotype" w:hAnsi="Palatino Linotype"/>
          <w:color w:val="000000" w:themeColor="text1"/>
          <w:sz w:val="18"/>
          <w:szCs w:val="18"/>
        </w:rPr>
        <w:t>Na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K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 какой формуле рассчитывается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кислоты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ln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lgK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lnK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lgK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 рН кислого буферного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00" w:dyaOrig="700">
          <v:shape id="_x0000_i1220" type="#_x0000_t75" style="width:90pt;height:35.25pt" o:ole="">
            <v:imagedata r:id="rId355" o:title=""/>
          </v:shape>
          <o:OLEObject Type="Embed" ProgID="Equation.3" ShapeID="_x0000_i1220" DrawAspect="Content" ObjectID="_1537390740" r:id="rId35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120" w:dyaOrig="700">
          <v:shape id="_x0000_i1221" type="#_x0000_t75" style="width:105.75pt;height:35.25pt" o:ole="">
            <v:imagedata r:id="rId357" o:title=""/>
          </v:shape>
          <o:OLEObject Type="Embed" ProgID="Equation.3" ShapeID="_x0000_i1221" DrawAspect="Content" ObjectID="_1537390741" r:id="rId35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120" w:dyaOrig="700">
          <v:shape id="_x0000_i1222" type="#_x0000_t75" style="width:105.75pt;height:35.25pt" o:ole="">
            <v:imagedata r:id="rId359" o:title=""/>
          </v:shape>
          <o:OLEObject Type="Embed" ProgID="Equation.3" ShapeID="_x0000_i1222" DrawAspect="Content" ObjectID="_1537390742" r:id="rId36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120" w:dyaOrig="700">
          <v:shape id="_x0000_i1223" type="#_x0000_t75" style="width:105.75pt;height:35.25pt" o:ole="">
            <v:imagedata r:id="rId361" o:title=""/>
          </v:shape>
          <o:OLEObject Type="Embed" ProgID="Equation.3" ShapeID="_x0000_i1223" DrawAspect="Content" ObjectID="_1537390743" r:id="rId36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140" w:dyaOrig="700">
          <v:shape id="_x0000_i1224" type="#_x0000_t75" style="width:107.25pt;height:35.25pt" o:ole="">
            <v:imagedata r:id="rId363" o:title=""/>
          </v:shape>
          <o:OLEObject Type="Embed" ProgID="Equation.3" ShapeID="_x0000_i1224" DrawAspect="Content" ObjectID="_1537390744" r:id="rId36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выражение соответствует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рОН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щелочного буферного раствора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299" w:dyaOrig="700">
          <v:shape id="_x0000_i1225" type="#_x0000_t75" style="width:114.75pt;height:35.25pt" o:ole="">
            <v:imagedata r:id="rId365" o:title=""/>
          </v:shape>
          <o:OLEObject Type="Embed" ProgID="Equation.3" ShapeID="_x0000_i1225" DrawAspect="Content" ObjectID="_1537390745" r:id="rId36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640" w:dyaOrig="700">
          <v:shape id="_x0000_i1226" type="#_x0000_t75" style="width:132pt;height:35.25pt" o:ole="">
            <v:imagedata r:id="rId367" o:title=""/>
          </v:shape>
          <o:OLEObject Type="Embed" ProgID="Equation.3" ShapeID="_x0000_i1226" DrawAspect="Content" ObjectID="_1537390746" r:id="rId36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640" w:dyaOrig="700">
          <v:shape id="_x0000_i1227" type="#_x0000_t75" style="width:132pt;height:35.25pt" o:ole="">
            <v:imagedata r:id="rId369" o:title=""/>
          </v:shape>
          <o:OLEObject Type="Embed" ProgID="Equation.3" ShapeID="_x0000_i1227" DrawAspect="Content" ObjectID="_1537390747" r:id="rId37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640" w:dyaOrig="700">
          <v:shape id="_x0000_i1228" type="#_x0000_t75" style="width:132pt;height:35.25pt" o:ole="">
            <v:imagedata r:id="rId371" o:title=""/>
          </v:shape>
          <o:OLEObject Type="Embed" ProgID="Equation.3" ShapeID="_x0000_i1228" DrawAspect="Content" ObjectID="_1537390748" r:id="rId37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620" w:dyaOrig="700">
          <v:shape id="_x0000_i1229" type="#_x0000_t75" style="width:131.25pt;height:35.25pt" o:ole="">
            <v:imagedata r:id="rId373" o:title=""/>
          </v:shape>
          <o:OLEObject Type="Embed" ProgID="Equation.3" ShapeID="_x0000_i1229" DrawAspect="Content" ObjectID="_1537390749" r:id="rId37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249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 рассчитать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proofErr w:type="spellEnd"/>
      <w:r w:rsidR="00B974B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основания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ln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-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ln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-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= </w:t>
      </w:r>
      <w:proofErr w:type="spellStart"/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lg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</w:t>
      </w:r>
      <w:r w:rsidR="00B974B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константе диссоциации(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осн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для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ОН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2220" w:dyaOrig="720">
          <v:shape id="_x0000_i1230" type="#_x0000_t75" style="width:111pt;height:36pt" o:ole="">
            <v:imagedata r:id="rId375" o:title=""/>
          </v:shape>
          <o:OLEObject Type="Embed" ProgID="Equation.3" ShapeID="_x0000_i1230" DrawAspect="Content" ObjectID="_1537390750" r:id="rId37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2"/>
          <w:sz w:val="28"/>
          <w:szCs w:val="28"/>
        </w:rPr>
        <w:object w:dxaOrig="1600" w:dyaOrig="740">
          <v:shape id="_x0000_i1231" type="#_x0000_t75" style="width:80.25pt;height:36.75pt" o:ole="">
            <v:imagedata r:id="rId377" o:title=""/>
          </v:shape>
          <o:OLEObject Type="Embed" ProgID="Equation.3" ShapeID="_x0000_i1231" DrawAspect="Content" ObjectID="_1537390751" r:id="rId37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60" w:dyaOrig="720">
          <v:shape id="_x0000_i1232" type="#_x0000_t75" style="width:93pt;height:36pt" o:ole="">
            <v:imagedata r:id="rId379" o:title=""/>
          </v:shape>
          <o:OLEObject Type="Embed" ProgID="Equation.3" ShapeID="_x0000_i1232" DrawAspect="Content" ObjectID="_1537390752" r:id="rId38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620" w:dyaOrig="720">
          <v:shape id="_x0000_i1233" type="#_x0000_t75" style="width:131.25pt;height:36pt" o:ole="">
            <v:imagedata r:id="rId381" o:title=""/>
          </v:shape>
          <o:OLEObject Type="Embed" ProgID="Equation.3" ShapeID="_x0000_i1233" DrawAspect="Content" ObjectID="_1537390753" r:id="rId38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2280" w:dyaOrig="740">
          <v:shape id="_x0000_i1234" type="#_x0000_t75" style="width:114pt;height:36.75pt" o:ole="">
            <v:imagedata r:id="rId383" o:title=""/>
          </v:shape>
          <o:OLEObject Type="Embed" ProgID="Equation.3" ShapeID="_x0000_i1234" DrawAspect="Content" ObjectID="_1537390754" r:id="rId38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буферная емкость (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2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кислоты, которое уменьшает рН буферного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основания, которое увеличивает рН буферного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кислоты, которое увеличивает рН буферного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основания, которое уменьшает рН буферного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предел концентрации кислоты или щелочи, в котором проявляется буферное действие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2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кислотность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щелочность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нейтральность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буферная емкость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активная кислотность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Какое выражение соответствует уравнению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2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00" w:dyaOrig="680">
          <v:shape id="_x0000_i1235" type="#_x0000_t75" style="width:90pt;height:33.75pt" o:ole="">
            <v:imagedata r:id="rId385" o:title=""/>
          </v:shape>
          <o:OLEObject Type="Embed" ProgID="Equation.3" ShapeID="_x0000_i1235" DrawAspect="Content" ObjectID="_1537390755" r:id="rId38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680">
          <v:shape id="_x0000_i1236" type="#_x0000_t75" style="width:90.75pt;height:33.75pt" o:ole="">
            <v:imagedata r:id="rId387" o:title=""/>
          </v:shape>
          <o:OLEObject Type="Embed" ProgID="Equation.3" ShapeID="_x0000_i1236" DrawAspect="Content" ObjectID="_1537390756" r:id="rId388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700">
          <v:shape id="_x0000_i1237" type="#_x0000_t75" style="width:90.75pt;height:35.25pt" o:ole="">
            <v:imagedata r:id="rId389" o:title=""/>
          </v:shape>
          <o:OLEObject Type="Embed" ProgID="Equation.3" ShapeID="_x0000_i1237" DrawAspect="Content" ObjectID="_1537390757" r:id="rId390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700">
          <v:shape id="_x0000_i1238" type="#_x0000_t75" style="width:90.75pt;height:35.25pt" o:ole="">
            <v:imagedata r:id="rId391" o:title=""/>
          </v:shape>
          <o:OLEObject Type="Embed" ProgID="Equation.3" ShapeID="_x0000_i1238" DrawAspect="Content" ObjectID="_1537390758" r:id="rId392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3159" w:dyaOrig="340">
          <v:shape id="_x0000_i1239" type="#_x0000_t75" style="width:158.25pt;height:17.25pt" o:ole="">
            <v:imagedata r:id="rId393" o:title=""/>
          </v:shape>
          <o:OLEObject Type="Embed" ProgID="Equation.3" ShapeID="_x0000_i1239" DrawAspect="Content" ObjectID="_1537390759" r:id="rId39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 С в г-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экв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/л в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выражении </w:t>
      </w:r>
      <w:r w:rsidRPr="00BC1B3B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680">
          <v:shape id="_x0000_i1240" type="#_x0000_t75" style="width:90.75pt;height:33.75pt" o:ole="">
            <v:imagedata r:id="rId387" o:title=""/>
          </v:shape>
          <o:OLEObject Type="Embed" ProgID="Equation.3" ShapeID="_x0000_i1240" DrawAspect="Content" ObjectID="_1537390760" r:id="rId395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слабой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слабой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соли сильной кислоты и слабой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сильной щелочи и слабой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сильной кислоты или сильной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 рН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1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выражении буферной емкости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2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начальное значение рН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конечное значение рН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сильной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сильной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523A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 рН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выражении буферной емкости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62"/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начальное значение рН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конечное значение рН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сильной кислоты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сильной щелочи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523A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значение рН добавляемой воды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04E27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Чему будет равна концентрация ацетатных ионов [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COO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 при добавлении к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СООН соли СН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СОО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CH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COOH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общей концентрации соли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="00104E27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СН</w:t>
      </w:r>
      <w:r w:rsidR="00104E27" w:rsidRPr="00BC1B3B">
        <w:rPr>
          <w:rFonts w:ascii="Palatino Linotype" w:hAnsi="Palatino Linotype"/>
          <w:color w:val="000000" w:themeColor="text1"/>
          <w:sz w:val="18"/>
          <w:szCs w:val="18"/>
          <w:vertAlign w:val="subscript"/>
          <w:lang w:val="ru-RU"/>
        </w:rPr>
        <w:t>3</w:t>
      </w:r>
      <w:r w:rsidR="00104E27" w:rsidRPr="00BC1B3B">
        <w:rPr>
          <w:rFonts w:ascii="Palatino Linotype" w:hAnsi="Palatino Linotype"/>
          <w:color w:val="000000" w:themeColor="text1"/>
          <w:sz w:val="18"/>
          <w:szCs w:val="18"/>
          <w:lang w:val="ru-RU"/>
        </w:rPr>
        <w:t>СОО</w:t>
      </w:r>
      <w:r w:rsidR="00104E27" w:rsidRPr="00BC1B3B">
        <w:rPr>
          <w:rFonts w:ascii="Palatino Linotype" w:hAnsi="Palatino Linotype"/>
          <w:color w:val="000000" w:themeColor="text1"/>
          <w:sz w:val="18"/>
          <w:szCs w:val="18"/>
        </w:rPr>
        <w:t>Na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K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д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</w:rPr>
        <w:t>Na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="00104E2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]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1006A7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>@258.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уравнение Нернста, если на электроде идет </w:t>
      </w:r>
      <w:r w:rsidR="00B974BB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реакция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 Ох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+ red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AB"/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</w:rPr>
        <w:t>red</w:t>
      </w:r>
      <w:proofErr w:type="spellEnd"/>
      <w:r w:rsidR="00BC1B3B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40" w:dyaOrig="660">
          <v:shape id="_x0000_i1241" type="#_x0000_t75" style="width:117.75pt;height:32.25pt" o:ole="">
            <v:imagedata r:id="rId396" o:title=""/>
          </v:shape>
          <o:OLEObject Type="Embed" ProgID="Equation.3" ShapeID="_x0000_i1241" DrawAspect="Content" ObjectID="_1537390761" r:id="rId397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006A7" w:rsidRPr="001006A7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180" w:dyaOrig="620">
          <v:shape id="_x0000_i1242" type="#_x0000_t75" style="width:109.5pt;height:31.5pt" o:ole="">
            <v:imagedata r:id="rId398" o:title=""/>
          </v:shape>
          <o:OLEObject Type="Embed" ProgID="Equation.3" ShapeID="_x0000_i1242" DrawAspect="Content" ObjectID="_1537390762" r:id="rId399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006A7" w:rsidRPr="001006A7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299" w:dyaOrig="620">
          <v:shape id="_x0000_i1243" type="#_x0000_t75" style="width:115.5pt;height:31.5pt" o:ole="">
            <v:imagedata r:id="rId400" o:title=""/>
          </v:shape>
          <o:OLEObject Type="Embed" ProgID="Equation.3" ShapeID="_x0000_i1243" DrawAspect="Content" ObjectID="_1537390763" r:id="rId401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1880" w:dyaOrig="660">
          <v:shape id="_x0000_i1244" type="#_x0000_t75" style="width:94.5pt;height:32.25pt" o:ole="">
            <v:imagedata r:id="rId402" o:title=""/>
          </v:shape>
          <o:OLEObject Type="Embed" ProgID="Equation.3" ShapeID="_x0000_i1244" DrawAspect="Content" ObjectID="_1537390764" r:id="rId403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45" type="#_x0000_t75" style="width:118.5pt;height:32.25pt" o:ole="">
            <v:imagedata r:id="rId404" o:title=""/>
          </v:shape>
          <o:OLEObject Type="Embed" ProgID="Equation.3" ShapeID="_x0000_i1245" DrawAspect="Content" ObjectID="_1537390765" r:id="rId405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259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означает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z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46" type="#_x0000_t75" style="width:118.5pt;height:32.25pt" o:ole="">
            <v:imagedata r:id="rId406" o:title=""/>
          </v:shape>
          <o:OLEObject Type="Embed" ProgID="Equation.3" ShapeID="_x0000_i1246" DrawAspect="Content" ObjectID="_1537390766" r:id="rId407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электронов, которые участвуют в электронной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означает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47" type="#_x0000_t75" style="width:118.5pt;height:32.25pt" o:ole="">
            <v:imagedata r:id="rId406" o:title=""/>
          </v:shape>
          <o:OLEObject Type="Embed" ProgID="Equation.3" ShapeID="_x0000_i1247" DrawAspect="Content" ObjectID="_1537390767" r:id="rId408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электронов, которые участвуют в электронной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означает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48" type="#_x0000_t75" style="width:118.5pt;height:32.25pt" o:ole="">
            <v:imagedata r:id="rId406" o:title=""/>
          </v:shape>
          <o:OLEObject Type="Embed" ProgID="Equation.3" ShapeID="_x0000_i1248" DrawAspect="Content" ObjectID="_1537390768" r:id="rId409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электронов, которые участвуют в электронной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Что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означает </w:t>
      </w:r>
      <w:r w:rsidR="001006A7" w:rsidRPr="001006A7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300" w:dyaOrig="360">
          <v:shape id="_x0000_i1249" type="#_x0000_t75" style="width:15pt;height:18pt" o:ole="">
            <v:imagedata r:id="rId410" o:title=""/>
          </v:shape>
          <o:OLEObject Type="Embed" ProgID="Equation.3" ShapeID="_x0000_i1249" DrawAspect="Content" ObjectID="_1537390769" r:id="rId411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</w:t>
      </w:r>
      <w:proofErr w:type="gram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уравнении 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50" type="#_x0000_t75" style="width:118.5pt;height:32.25pt" o:ole="">
            <v:imagedata r:id="rId406" o:title=""/>
          </v:shape>
          <o:OLEObject Type="Embed" ProgID="Equation.3" ShapeID="_x0000_i1250" DrawAspect="Content" ObjectID="_1537390770" r:id="rId412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электронов, которые участвуют в электронной реакции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</w:t>
      </w:r>
      <w:r w:rsid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1006A7" w:rsidRP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1006A7">
        <w:rPr>
          <w:rFonts w:ascii="Palatino Linotype" w:hAnsi="Palatino Linotype"/>
          <w:color w:val="000000" w:themeColor="text1"/>
          <w:sz w:val="28"/>
          <w:szCs w:val="28"/>
        </w:rPr>
        <w:t>ox</w:t>
      </w:r>
      <w:r w:rsidR="001006A7" w:rsidRP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 уравнении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51" type="#_x0000_t75" style="width:118.5pt;height:32.25pt" o:ole="">
            <v:imagedata r:id="rId406" o:title=""/>
          </v:shape>
          <o:OLEObject Type="Embed" ProgID="Equation.3" ShapeID="_x0000_i1251" DrawAspect="Content" ObjectID="_1537390771" r:id="rId413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окисление формы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восстановленной формы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11618C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означае</w:t>
      </w:r>
      <w:r w:rsid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т </w:t>
      </w:r>
      <w:r w:rsidR="001006A7" w:rsidRP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>[</w:t>
      </w:r>
      <w:r w:rsidR="001006A7">
        <w:rPr>
          <w:rFonts w:ascii="Palatino Linotype" w:hAnsi="Palatino Linotype"/>
          <w:color w:val="000000" w:themeColor="text1"/>
          <w:sz w:val="28"/>
          <w:szCs w:val="28"/>
        </w:rPr>
        <w:t>red</w:t>
      </w:r>
      <w:r w:rsidR="001006A7" w:rsidRPr="001006A7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]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в уравнении </w:t>
      </w:r>
      <w:proofErr w:type="gram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Нернста </w:t>
      </w:r>
      <w:r w:rsidR="001006A7" w:rsidRPr="001006A7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360" w:dyaOrig="660">
          <v:shape id="_x0000_i1252" type="#_x0000_t75" style="width:118.5pt;height:32.25pt" o:ole="">
            <v:imagedata r:id="rId406" o:title=""/>
          </v:shape>
          <o:OLEObject Type="Embed" ProgID="Equation.3" ShapeID="_x0000_i1252" DrawAspect="Content" ObjectID="_1537390772" r:id="rId414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газовая постоянная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число Фарадей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окисление формы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восстановленной формы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значение принимает величина в при 25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0,59V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5,9V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59V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0,059 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0,0059V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типу относится медный электрод С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/С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u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первого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второго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третьего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окислительно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–восстановительные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–обменные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соответствует уравнению Нернста для медного электрода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1006A7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1006A7" w:rsidRPr="001006A7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3060" w:dyaOrig="400">
          <v:shape id="_x0000_i1253" type="#_x0000_t75" style="width:153.75pt;height:19.5pt" o:ole="">
            <v:imagedata r:id="rId415" o:title=""/>
          </v:shape>
          <o:OLEObject Type="Embed" ProgID="Equation.3" ShapeID="_x0000_i1253" DrawAspect="Content" ObjectID="_1537390773" r:id="rId416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1006A7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1006A7" w:rsidRPr="001006A7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100" w:dyaOrig="620">
          <v:shape id="_x0000_i1254" type="#_x0000_t75" style="width:155.25pt;height:31.5pt" o:ole="">
            <v:imagedata r:id="rId417" o:title=""/>
          </v:shape>
          <o:OLEObject Type="Embed" ProgID="Equation.3" ShapeID="_x0000_i1254" DrawAspect="Content" ObjectID="_1537390774" r:id="rId418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54724" w:rsidRPr="001006A7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2000" w:dyaOrig="400">
          <v:shape id="_x0000_i1255" type="#_x0000_t75" style="width:100.5pt;height:19.5pt" o:ole="">
            <v:imagedata r:id="rId419" o:title=""/>
          </v:shape>
          <o:OLEObject Type="Embed" ProgID="Equation.3" ShapeID="_x0000_i1255" DrawAspect="Content" ObjectID="_1537390775" r:id="rId420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54724" w:rsidRPr="001006A7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060" w:dyaOrig="620">
          <v:shape id="_x0000_i1256" type="#_x0000_t75" style="width:103.5pt;height:31.5pt" o:ole="">
            <v:imagedata r:id="rId421" o:title=""/>
          </v:shape>
          <o:OLEObject Type="Embed" ProgID="Equation.3" ShapeID="_x0000_i1256" DrawAspect="Content" ObjectID="_1537390776" r:id="rId422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354724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proofErr w:type="gramStart"/>
      <w:r w:rsidR="0035472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gramEnd"/>
      <w:r w:rsidR="00354724" w:rsidRPr="001006A7">
        <w:rPr>
          <w:rFonts w:ascii="Palatino Linotype" w:hAnsi="Palatino Linotype"/>
          <w:color w:val="000000" w:themeColor="text1"/>
          <w:position w:val="-14"/>
          <w:sz w:val="28"/>
          <w:szCs w:val="28"/>
        </w:rPr>
        <w:object w:dxaOrig="2100" w:dyaOrig="400">
          <v:shape id="_x0000_i1257" type="#_x0000_t75" style="width:105pt;height:19.5pt" o:ole="">
            <v:imagedata r:id="rId423" o:title=""/>
          </v:shape>
          <o:OLEObject Type="Embed" ProgID="Equation.3" ShapeID="_x0000_i1257" DrawAspect="Content" ObjectID="_1537390777" r:id="rId424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713C3D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типу относится хлорсеребряный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электрод С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l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AgCl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Ag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первого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второго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третьего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окислительно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–восстановительные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–обменные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269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уравнению Нернста для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хлорсеребрянного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электрода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354724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54724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540" w:dyaOrig="620">
          <v:shape id="_x0000_i1258" type="#_x0000_t75" style="width:177.75pt;height:31.5pt" o:ole="">
            <v:imagedata r:id="rId425" o:title=""/>
          </v:shape>
          <o:OLEObject Type="Embed" ProgID="Equation.3" ShapeID="_x0000_i1258" DrawAspect="Content" ObjectID="_1537390778" r:id="rId426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54724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519" w:dyaOrig="620">
          <v:shape id="_x0000_i1259" type="#_x0000_t75" style="width:177pt;height:31.5pt" o:ole="">
            <v:imagedata r:id="rId427" o:title=""/>
          </v:shape>
          <o:OLEObject Type="Embed" ProgID="Equation.3" ShapeID="_x0000_i1259" DrawAspect="Content" ObjectID="_1537390779" r:id="rId428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54724" w:rsidRPr="00354724">
        <w:rPr>
          <w:rFonts w:ascii="Palatino Linotype" w:hAnsi="Palatino Linotype"/>
          <w:color w:val="000000" w:themeColor="text1"/>
          <w:position w:val="-18"/>
          <w:sz w:val="28"/>
          <w:szCs w:val="28"/>
        </w:rPr>
        <w:object w:dxaOrig="3240" w:dyaOrig="440">
          <v:shape id="_x0000_i1260" type="#_x0000_t75" style="width:162pt;height:21.75pt" o:ole="">
            <v:imagedata r:id="rId429" o:title=""/>
          </v:shape>
          <o:OLEObject Type="Embed" ProgID="Equation.3" ShapeID="_x0000_i1260" DrawAspect="Content" ObjectID="_1537390780" r:id="rId430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A06B9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540" w:dyaOrig="620">
          <v:shape id="_x0000_i1261" type="#_x0000_t75" style="width:127.5pt;height:31.5pt" o:ole="">
            <v:imagedata r:id="rId431" o:title=""/>
          </v:shape>
          <o:OLEObject Type="Embed" ProgID="Equation.3" ShapeID="_x0000_i1261" DrawAspect="Content" ObjectID="_1537390781" r:id="rId432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54724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A06B9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700" w:dyaOrig="620">
          <v:shape id="_x0000_i1262" type="#_x0000_t75" style="width:185.25pt;height:31.5pt" o:ole="">
            <v:imagedata r:id="rId433" o:title=""/>
          </v:shape>
          <o:OLEObject Type="Embed" ProgID="Equation.3" ShapeID="_x0000_i1262" DrawAspect="Content" ObjectID="_1537390782" r:id="rId434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значение соответствует стандартному электродному потенциалу водородного электрода 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/Н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,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Pt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-20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+0,337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-0,768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1,2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V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соответствует уравнению Нернста для водородного электрода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97336A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828BC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828BC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159" w:dyaOrig="620">
          <v:shape id="_x0000_i1263" type="#_x0000_t75" style="width:158.25pt;height:31.5pt" o:ole="">
            <v:imagedata r:id="rId435" o:title=""/>
          </v:shape>
          <o:OLEObject Type="Embed" ProgID="Equation.3" ShapeID="_x0000_i1263" DrawAspect="Content" ObjectID="_1537390783" r:id="rId436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828BC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3828BC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000" w:dyaOrig="620">
          <v:shape id="_x0000_i1264" type="#_x0000_t75" style="width:100.5pt;height:31.5pt" o:ole="">
            <v:imagedata r:id="rId437" o:title=""/>
          </v:shape>
          <o:OLEObject Type="Embed" ProgID="Equation.3" ShapeID="_x0000_i1264" DrawAspect="Content" ObjectID="_1537390784" r:id="rId438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3828BC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3220" w:dyaOrig="620">
          <v:shape id="_x0000_i1265" type="#_x0000_t75" style="width:162pt;height:31.5pt" o:ole="">
            <v:imagedata r:id="rId439" o:title=""/>
          </v:shape>
          <o:OLEObject Type="Embed" ProgID="Equation.3" ShapeID="_x0000_i1265" DrawAspect="Content" ObjectID="_1537390785" r:id="rId440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E71679">
        <w:rPr>
          <w:rFonts w:ascii="Palatino Linotype" w:hAnsi="Palatino Linotype"/>
          <w:color w:val="000000" w:themeColor="text1"/>
          <w:position w:val="-18"/>
          <w:sz w:val="28"/>
          <w:szCs w:val="28"/>
        </w:rPr>
        <w:object w:dxaOrig="1960" w:dyaOrig="440">
          <v:shape id="_x0000_i1266" type="#_x0000_t75" style="width:98.25pt;height:21.75pt" o:ole="">
            <v:imagedata r:id="rId441" o:title=""/>
          </v:shape>
          <o:OLEObject Type="Embed" ProgID="Equation.3" ShapeID="_x0000_i1266" DrawAspect="Content" ObjectID="_1537390786" r:id="rId442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E71679">
        <w:rPr>
          <w:rFonts w:ascii="Palatino Linotype" w:hAnsi="Palatino Linotype"/>
          <w:color w:val="000000" w:themeColor="text1"/>
          <w:position w:val="-18"/>
          <w:sz w:val="28"/>
          <w:szCs w:val="28"/>
        </w:rPr>
        <w:object w:dxaOrig="3000" w:dyaOrig="440">
          <v:shape id="_x0000_i1267" type="#_x0000_t75" style="width:150.75pt;height:21.75pt" o:ole="">
            <v:imagedata r:id="rId443" o:title=""/>
          </v:shape>
          <o:OLEObject Type="Embed" ProgID="Equation.3" ShapeID="_x0000_i1267" DrawAspect="Content" ObjectID="_1537390787" r:id="rId444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@272.</w:t>
      </w:r>
    </w:p>
    <w:p w:rsidR="00BC1B3B" w:rsidRDefault="00713C3D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типу относится</w:t>
      </w:r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электрод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Fe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+3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Fe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+2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Pt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первого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второго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третьего рода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окислительно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–восстановительные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–обменные электроды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Какое уравнение соответствует уравнению Нернста для электрода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Fe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+3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,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Fe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+2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/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Pt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799" w:dyaOrig="620">
          <v:shape id="_x0000_i1268" type="#_x0000_t75" style="width:141pt;height:31.5pt" o:ole="">
            <v:imagedata r:id="rId445" o:title=""/>
          </v:shape>
          <o:OLEObject Type="Embed" ProgID="Equation.3" ShapeID="_x0000_i1268" DrawAspect="Content" ObjectID="_1537390788" r:id="rId446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354724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780" w:dyaOrig="620">
          <v:shape id="_x0000_i1269" type="#_x0000_t75" style="width:139.5pt;height:31.5pt" o:ole="">
            <v:imagedata r:id="rId447" o:title=""/>
          </v:shape>
          <o:OLEObject Type="Embed" ProgID="Equation.3" ShapeID="_x0000_i1269" DrawAspect="Content" ObjectID="_1537390789" r:id="rId448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840" w:dyaOrig="700">
          <v:shape id="_x0000_i1270" type="#_x0000_t75" style="width:142.5pt;height:35.25pt" o:ole="">
            <v:imagedata r:id="rId449" o:title=""/>
          </v:shape>
          <o:OLEObject Type="Embed" ProgID="Equation.3" ShapeID="_x0000_i1270" DrawAspect="Content" ObjectID="_1537390790" r:id="rId450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3440" w:dyaOrig="700">
          <v:shape id="_x0000_i1271" type="#_x0000_t75" style="width:172.5pt;height:35.25pt" o:ole="">
            <v:imagedata r:id="rId451" o:title=""/>
          </v:shape>
          <o:OLEObject Type="Embed" ProgID="Equation.3" ShapeID="_x0000_i1271" DrawAspect="Content" ObjectID="_1537390791" r:id="rId452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)</w:t>
      </w:r>
      <w:r w:rsidR="00E71679"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E71679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3480" w:dyaOrig="700">
          <v:shape id="_x0000_i1272" type="#_x0000_t75" style="width:174.75pt;height:35.25pt" o:ole="">
            <v:imagedata r:id="rId453" o:title=""/>
          </v:shape>
          <o:OLEObject Type="Embed" ProgID="Equation.3" ShapeID="_x0000_i1272" DrawAspect="Content" ObjectID="_1537390792" r:id="rId454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9E6807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типу относится гальванический элемент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</w:rPr>
        <w:t>(-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Zn/ZnSO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// CuSO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/ Cu (+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физический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химический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концентрационный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ионообменный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F7140A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выражение соответствует уравнению Нернста для электродвижущей силы гальванического элемента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</w:rPr>
        <w:t>(-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Zn/ZnSO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// CuSO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4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/ Cu (+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>) 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E71679" w:rsidRPr="00E71679">
        <w:rPr>
          <w:rFonts w:ascii="Palatino Linotype" w:hAnsi="Palatino Linotype"/>
          <w:color w:val="000000" w:themeColor="text1"/>
          <w:position w:val="-10"/>
          <w:sz w:val="28"/>
          <w:szCs w:val="28"/>
        </w:rPr>
        <w:object w:dxaOrig="1920" w:dyaOrig="360">
          <v:shape id="_x0000_i1273" type="#_x0000_t75" style="width:96.75pt;height:18pt" o:ole="">
            <v:imagedata r:id="rId455" o:title=""/>
          </v:shape>
          <o:OLEObject Type="Embed" ProgID="Equation.3" ShapeID="_x0000_i1273" DrawAspect="Content" ObjectID="_1537390793" r:id="rId456"/>
        </w:objec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E71679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7167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9E6807" w:rsidRPr="00E71679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 w:rsidRPr="00E7167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End"/>
      <w:r w:rsidR="00E71679" w:rsidRPr="00E71679">
        <w:rPr>
          <w:rFonts w:ascii="Palatino Linotype" w:hAnsi="Palatino Linotype"/>
          <w:color w:val="000000" w:themeColor="text1"/>
          <w:position w:val="-24"/>
          <w:sz w:val="28"/>
          <w:szCs w:val="28"/>
        </w:rPr>
        <w:object w:dxaOrig="2000" w:dyaOrig="620">
          <v:shape id="_x0000_i1274" type="#_x0000_t75" style="width:100.5pt;height:31.5pt" o:ole="">
            <v:imagedata r:id="rId457" o:title=""/>
          </v:shape>
          <o:OLEObject Type="Embed" ProgID="Equation.3" ShapeID="_x0000_i1274" DrawAspect="Content" ObjectID="_1537390794" r:id="rId458"/>
        </w:object>
      </w:r>
      <w:r w:rsidRPr="00E7167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069B4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Start"/>
      <w:r w:rsidR="00E71679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000" w:dyaOrig="700">
          <v:shape id="_x0000_i1275" type="#_x0000_t75" style="width:100.5pt;height:35.25pt" o:ole="">
            <v:imagedata r:id="rId459" o:title=""/>
          </v:shape>
          <o:OLEObject Type="Embed" ProgID="Equation.3" ShapeID="_x0000_i1275" DrawAspect="Content" ObjectID="_1537390795" r:id="rId460"/>
        </w:object>
      </w:r>
      <w:proofErr w:type="gramEnd"/>
      <w:r w:rsidRPr="008069B4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proofErr w:type="gramStart"/>
      <w:r w:rsidR="00CF4D4A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060" w:dyaOrig="700">
          <v:shape id="_x0000_i1276" type="#_x0000_t75" style="width:103.5pt;height:35.25pt" o:ole="">
            <v:imagedata r:id="rId461" o:title=""/>
          </v:shape>
          <o:OLEObject Type="Embed" ProgID="Equation.3" ShapeID="_x0000_i1276" DrawAspect="Content" ObjectID="_1537390796" r:id="rId462"/>
        </w:object>
      </w:r>
      <w:proofErr w:type="gramEnd"/>
      <w:r w:rsidRPr="008069B4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E6807" w:rsidRPr="008069B4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069B4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proofErr w:type="gramStart"/>
      <w:r w:rsidR="00CF4D4A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060" w:dyaOrig="700">
          <v:shape id="_x0000_i1277" type="#_x0000_t75" style="width:103.5pt;height:35.25pt" o:ole="">
            <v:imagedata r:id="rId463" o:title=""/>
          </v:shape>
          <o:OLEObject Type="Embed" ProgID="Equation.3" ShapeID="_x0000_i1277" DrawAspect="Content" ObjectID="_1537390797" r:id="rId464"/>
        </w:object>
      </w:r>
      <w:proofErr w:type="gramEnd"/>
      <w:r w:rsidRPr="008069B4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</w:rPr>
        <w:t>@276.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означает Е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0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уравнении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</w:t>
      </w:r>
      <w:r w:rsidR="00E71679"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</w:t>
      </w:r>
      <w:r w:rsidR="00E71679"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</w:t>
      </w:r>
      <w:proofErr w:type="spellEnd"/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медно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– цинкового </w:t>
      </w:r>
      <w:proofErr w:type="gram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элемента</w:t>
      </w:r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="00CF4D4A" w:rsidRPr="00E71679">
        <w:rPr>
          <w:rFonts w:ascii="Palatino Linotype" w:hAnsi="Palatino Linotype"/>
          <w:color w:val="000000" w:themeColor="text1"/>
          <w:position w:val="-28"/>
          <w:sz w:val="28"/>
          <w:szCs w:val="28"/>
        </w:rPr>
        <w:object w:dxaOrig="2060" w:dyaOrig="700">
          <v:shape id="_x0000_i1278" type="#_x0000_t75" style="width:103.5pt;height:35.25pt" o:ole="">
            <v:imagedata r:id="rId465" o:title=""/>
          </v:shape>
          <o:OLEObject Type="Embed" ProgID="Equation.3" ShapeID="_x0000_i1278" DrawAspect="Content" ObjectID="_1537390798" r:id="rId466"/>
        </w:objec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электродный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стандартный диффузионный потенциал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стандартная</w:t>
      </w:r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э.д.с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. элемент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э.д.с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. элемента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потенциал Вольта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9E6807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типу относится гальванический элемент</w:t>
      </w:r>
    </w:p>
    <w:p w:rsidR="009E6807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</w:rPr>
        <w:t>(+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Ag/AgNO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// AgNO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/ Ag (-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C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физический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тепловой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химический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концентрационный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ионообменный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9E6807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Какое уравнение соответствует уравнению Нернста для электродвижущей силы гальванического элемента</w:t>
      </w:r>
    </w:p>
    <w:p w:rsidR="009E6807" w:rsidRP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</w:rPr>
        <w:t>(+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Ag/AgNO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// AgNO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3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/ Ag (-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BC1B3B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BC1B3B" w:rsidRDefault="00CF4D4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CF4D4A">
        <w:rPr>
          <w:rFonts w:ascii="Palatino Linotype" w:hAnsi="Palatino Linotype"/>
          <w:color w:val="000000" w:themeColor="text1"/>
          <w:sz w:val="28"/>
          <w:szCs w:val="28"/>
        </w:rPr>
        <w:t xml:space="preserve">                     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1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 xml:space="preserve"> C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</w:rPr>
        <w:t>2</w:t>
      </w:r>
      <w:r w:rsidR="00BC1B3B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BC1B3B" w:rsidRPr="008069B4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CF4D4A" w:rsidRPr="00CF4D4A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680">
          <v:shape id="_x0000_i1279" type="#_x0000_t75" style="width:91.5pt;height:33.75pt" o:ole="">
            <v:imagedata r:id="rId467" o:title=""/>
          </v:shape>
          <o:OLEObject Type="Embed" ProgID="Equation.3" ShapeID="_x0000_i1279" DrawAspect="Content" ObjectID="_1537390799" r:id="rId468"/>
        </w:object>
      </w:r>
      <w:r w:rsidRPr="008069B4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Pr="00CF4D4A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</w:rPr>
        <w:t>B</w:t>
      </w:r>
      <w:proofErr w:type="gramStart"/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CF4D4A" w:rsidRPr="00CF4D4A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680">
          <v:shape id="_x0000_i1280" type="#_x0000_t75" style="width:91.5pt;height:33.75pt" o:ole="">
            <v:imagedata r:id="rId469" o:title=""/>
          </v:shape>
          <o:OLEObject Type="Embed" ProgID="Equation.3" ShapeID="_x0000_i1280" DrawAspect="Content" ObjectID="_1537390800" r:id="rId470"/>
        </w:object>
      </w:r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Pr="00CF4D4A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proofErr w:type="gramStart"/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CF4D4A" w:rsidRPr="00CF4D4A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820" w:dyaOrig="680">
          <v:shape id="_x0000_i1281" type="#_x0000_t75" style="width:91.5pt;height:33.75pt" o:ole="">
            <v:imagedata r:id="rId471" o:title=""/>
          </v:shape>
          <o:OLEObject Type="Embed" ProgID="Equation.3" ShapeID="_x0000_i1281" DrawAspect="Content" ObjectID="_1537390801" r:id="rId472"/>
        </w:object>
      </w:r>
      <w:r w:rsidRPr="00CF4D4A"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$D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CF4D4A" w:rsidRPr="00CF4D4A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320" w:dyaOrig="680">
          <v:shape id="_x0000_i1282" type="#_x0000_t75" style="width:66.75pt;height:33.75pt" o:ole="">
            <v:imagedata r:id="rId473" o:title=""/>
          </v:shape>
          <o:OLEObject Type="Embed" ProgID="Equation.3" ShapeID="_x0000_i1282" DrawAspect="Content" ObjectID="_1537390802" r:id="rId474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CF4D4A" w:rsidRPr="00CF4D4A">
        <w:rPr>
          <w:rFonts w:ascii="Palatino Linotype" w:hAnsi="Palatino Linotype"/>
          <w:color w:val="000000" w:themeColor="text1"/>
          <w:position w:val="-30"/>
          <w:sz w:val="28"/>
          <w:szCs w:val="28"/>
        </w:rPr>
        <w:object w:dxaOrig="1280" w:dyaOrig="680">
          <v:shape id="_x0000_i1283" type="#_x0000_t75" style="width:64.5pt;height:33.75pt" o:ole="">
            <v:imagedata r:id="rId475" o:title=""/>
          </v:shape>
          <o:OLEObject Type="Embed" ProgID="Equation.3" ShapeID="_x0000_i1283" DrawAspect="Content" ObjectID="_1537390803" r:id="rId476"/>
        </w:objec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proofErr w:type="gramEnd"/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279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Где возникает диффузионный потенциал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границе метал-метал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границе метал-раствор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границе раствор-раствор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границе газ-раствор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границе газ-метал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F7140A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 способом можно свести диффузионный потенциал до минимум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помещение мостика между растворами, который заполнен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HNO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помещение мостика между растворами, который заполнен КС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l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помещение мостика между растворами, который заполнен </w:t>
      </w:r>
      <w:proofErr w:type="spellStart"/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CuSO</w:t>
      </w:r>
      <w:proofErr w:type="spellEnd"/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помещение мостика между растворами, который заполнен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H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2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SO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помещение мостика между растворами, который заполнен 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NH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ru-RU"/>
        </w:rPr>
        <w:t>4</w:t>
      </w:r>
      <w:r w:rsidR="00F7140A" w:rsidRPr="00BC1B3B">
        <w:rPr>
          <w:rFonts w:ascii="Palatino Linotype" w:hAnsi="Palatino Linotype"/>
          <w:color w:val="000000" w:themeColor="text1"/>
          <w:sz w:val="28"/>
          <w:szCs w:val="28"/>
        </w:rPr>
        <w:t>Cl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вещества называются кристаллоидами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обладающие большой скоростью диффузии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обладающие малой скоростью диффузии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непреходящие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плохо растворимые в растворителях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хорошо растворимые в растворителях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вещества назвали коллоидами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обладающие большой скоростью диффузии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обладающие малой скоростью диффузии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непреходящие через растительные и животные мембраны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плохо растворимые в растворителях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хорошо растворимые в растворителях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Какими свойствами обладают</w:t>
      </w:r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кристаллоиды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образуют аморфные осадки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 выделяются из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хорошо кристаллизуются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выделяются в газовую фазу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реагируют с растворителем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Какими свойствами обладают</w:t>
      </w:r>
      <w:r w:rsidR="0097336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коллоидами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образуют аморфные осадки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 выделяются из раствора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хорошо кристаллизуются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выделяются в газовую фазу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реагируют с растворителем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В зависимости от каких свойств вещества можно отнести к коллоидам или кристаллоидам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природы растворенного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температуры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давления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от растворителя и условий растворения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объема растворителя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такое дисперсность системы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количество частиц в определенном объеме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твердость частиц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раздробленность частиц в какой –либо среде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нерастворимость частиц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растворимость частиц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называется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дисперсной фазой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раздробленное вещество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среда, в котором находится раздробленное вещество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коллоидный 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ионно-дисперсные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Что называется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дисперсионной средой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раздробленное вещество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среда, в котором находится раздробленное вещество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коллоидный раствор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концентрация вещества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ионно-дисперсные системы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289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На сколько групп делятся системы по степени дисперсности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в которой величина частиц больше 10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5 см"/>
        </w:smartTagPr>
        <w:r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5</w:t>
        </w:r>
        <w:r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молекулярная-дисперсная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грубодисперсные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ультро</w:t>
      </w:r>
      <w:proofErr w:type="spellEnd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-микрогетерогенная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291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9E6807" w:rsidRP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в которой величина частиц находится в пределах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 w:rsidRPr="00BC1B3B">
        <w:rPr>
          <w:rFonts w:ascii="Palatino Linotype" w:hAnsi="Palatino Linotype"/>
          <w:color w:val="000000" w:themeColor="text1"/>
          <w:position w:val="-4"/>
          <w:sz w:val="28"/>
          <w:szCs w:val="28"/>
        </w:rPr>
        <w:object w:dxaOrig="200" w:dyaOrig="200">
          <v:shape id="_x0000_i1284" type="#_x0000_t75" style="width:10.5pt;height:10.5pt" o:ole="">
            <v:imagedata r:id="rId477" o:title=""/>
          </v:shape>
          <o:OLEObject Type="Embed" ProgID="Equation.3" ShapeID="_x0000_i1284" DrawAspect="Content" ObjectID="_1537390804" r:id="rId478"/>
        </w:objec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7 см"/>
        </w:smartTagPr>
        <w:r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7</w:t>
        </w:r>
        <w:r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молекулярная-дисперсная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грубодисперсные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ультро</w:t>
      </w:r>
      <w:proofErr w:type="spellEnd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-микрогетерогенная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292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в которой величина частиц имеет размеры порядка 10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молекулярная-дисперсная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грубодисперсные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ультро</w:t>
      </w:r>
      <w:proofErr w:type="spellEnd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-микрогетерогенная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293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 называется система, когда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частицы имеют размеры меньше 10</w:t>
      </w:r>
      <w:r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ионно-дисперсная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молекулярная-дисперсная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коллоидные растворы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грубодисперсные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ультро</w:t>
      </w:r>
      <w:proofErr w:type="spellEnd"/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-микрогетерогенная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294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размеры имеют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частицы в грубодисперсной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5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5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6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6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 w:rsidR="00D52555" w:rsidRPr="00BC1B3B">
        <w:rPr>
          <w:rFonts w:ascii="Palatino Linotype" w:hAnsi="Palatino Linotype"/>
          <w:color w:val="000000" w:themeColor="text1"/>
          <w:position w:val="-4"/>
          <w:sz w:val="28"/>
          <w:szCs w:val="28"/>
        </w:rPr>
        <w:object w:dxaOrig="200" w:dyaOrig="200">
          <v:shape id="_x0000_i1285" type="#_x0000_t75" style="width:10.5pt;height:10.5pt" o:ole="">
            <v:imagedata r:id="rId479" o:title=""/>
          </v:shape>
          <o:OLEObject Type="Embed" ProgID="Equation.3" ShapeID="_x0000_i1285" DrawAspect="Content" ObjectID="_1537390805" r:id="rId480"/>
        </w:objec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7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7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 xml:space="preserve">-8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295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размеры имеют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частицы в коллоидной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5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5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6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6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 w:rsidR="00D52555" w:rsidRPr="00BC1B3B">
        <w:rPr>
          <w:rFonts w:ascii="Palatino Linotype" w:hAnsi="Palatino Linotype"/>
          <w:color w:val="000000" w:themeColor="text1"/>
          <w:position w:val="-4"/>
          <w:sz w:val="28"/>
          <w:szCs w:val="28"/>
        </w:rPr>
        <w:object w:dxaOrig="200" w:dyaOrig="200">
          <v:shape id="_x0000_i1286" type="#_x0000_t75" style="width:10.5pt;height:10.5pt" o:ole="">
            <v:imagedata r:id="rId481" o:title=""/>
          </v:shape>
          <o:OLEObject Type="Embed" ProgID="Equation.3" ShapeID="_x0000_i1286" DrawAspect="Content" ObjectID="_1537390806" r:id="rId482"/>
        </w:objec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7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7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 xml:space="preserve">-8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296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Какие размеры </w:t>
      </w:r>
      <w:proofErr w:type="spellStart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имеютчастицы</w:t>
      </w:r>
      <w:proofErr w:type="spellEnd"/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в молекулярно-дисперсной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5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5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6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6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 w:rsidR="00D52555" w:rsidRPr="00BC1B3B">
        <w:rPr>
          <w:rFonts w:ascii="Palatino Linotype" w:hAnsi="Palatino Linotype"/>
          <w:color w:val="000000" w:themeColor="text1"/>
          <w:position w:val="-4"/>
          <w:sz w:val="28"/>
          <w:szCs w:val="28"/>
        </w:rPr>
        <w:object w:dxaOrig="200" w:dyaOrig="200">
          <v:shape id="_x0000_i1287" type="#_x0000_t75" style="width:10.5pt;height:10.5pt" o:ole="">
            <v:imagedata r:id="rId481" o:title=""/>
          </v:shape>
          <o:OLEObject Type="Embed" ProgID="Equation.3" ShapeID="_x0000_i1287" DrawAspect="Content" ObjectID="_1537390807" r:id="rId483"/>
        </w:objec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7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7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 xml:space="preserve">-8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297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Какие размеры имеют</w:t>
      </w:r>
      <w:r w:rsidR="007648EA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частицы в ионно-дисперсной системе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E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5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5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6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6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-5</w:t>
      </w:r>
      <w:r w:rsidR="00D52555" w:rsidRPr="00BC1B3B">
        <w:rPr>
          <w:rFonts w:ascii="Palatino Linotype" w:hAnsi="Palatino Linotype"/>
          <w:color w:val="000000" w:themeColor="text1"/>
          <w:position w:val="-4"/>
          <w:sz w:val="28"/>
          <w:szCs w:val="28"/>
        </w:rPr>
        <w:object w:dxaOrig="200" w:dyaOrig="200">
          <v:shape id="_x0000_i1288" type="#_x0000_t75" style="width:10.5pt;height:10.5pt" o:ole="">
            <v:imagedata r:id="rId481" o:title=""/>
          </v:shape>
          <o:OLEObject Type="Embed" ProgID="Equation.3" ShapeID="_x0000_i1288" DrawAspect="Content" ObjectID="_1537390808" r:id="rId484"/>
        </w:objec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7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7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vertAlign w:val="superscript"/>
            <w:lang w:val="ru-RU"/>
          </w:rPr>
          <w:t>8</w:t>
        </w:r>
        <w:r w:rsidR="00D52555" w:rsidRPr="00BC1B3B">
          <w:rPr>
            <w:rFonts w:ascii="Palatino Linotype" w:hAnsi="Palatino Linotype"/>
            <w:color w:val="000000" w:themeColor="text1"/>
            <w:sz w:val="28"/>
            <w:szCs w:val="28"/>
            <w:lang w:val="ru-RU"/>
          </w:rPr>
          <w:t xml:space="preserve"> см</w:t>
        </w:r>
      </w:smartTag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sym w:font="Symbol" w:char="F03C"/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 10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ru-RU"/>
        </w:rPr>
        <w:t xml:space="preserve">-8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см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298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классу по агрегатному состоянию относятся пены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55391E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твердое тело/жидкость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lastRenderedPageBreak/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299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классу по агрегатному состоянию относятся эмульсии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твердое тело/жидкость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@</w:t>
      </w: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300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.</w:t>
      </w:r>
    </w:p>
    <w:p w:rsidR="00BC1B3B" w:rsidRDefault="00D52555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К какому классу по агрегатному состоянию относятся суспензии и золи</w:t>
      </w:r>
      <w:r w:rsid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?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газ/твердое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жидкость/твердое тело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$D)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жидкость/газ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</w:p>
    <w:p w:rsidR="00BC1B3B" w:rsidRDefault="00BC1B3B" w:rsidP="009E6807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$</w:t>
      </w:r>
      <w:r w:rsidR="009E6807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 xml:space="preserve">) </w:t>
      </w:r>
      <w:r w:rsidR="00D52555" w:rsidRPr="00BC1B3B">
        <w:rPr>
          <w:rFonts w:ascii="Palatino Linotype" w:hAnsi="Palatino Linotype"/>
          <w:color w:val="000000" w:themeColor="text1"/>
          <w:sz w:val="28"/>
          <w:szCs w:val="28"/>
          <w:lang w:val="ru-RU"/>
        </w:rPr>
        <w:t>твердое тело/жидкость</w:t>
      </w:r>
      <w:r>
        <w:rPr>
          <w:rFonts w:ascii="Palatino Linotype" w:hAnsi="Palatino Linotype"/>
          <w:color w:val="000000" w:themeColor="text1"/>
          <w:sz w:val="28"/>
          <w:szCs w:val="28"/>
          <w:lang w:val="ru-RU"/>
        </w:rPr>
        <w:t>;</w:t>
      </w:r>
      <w:bookmarkStart w:id="0" w:name="_GoBack"/>
      <w:bookmarkEnd w:id="0"/>
    </w:p>
    <w:sectPr w:rsidR="00BC1B3B" w:rsidSect="00C6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016A8"/>
    <w:multiLevelType w:val="hybridMultilevel"/>
    <w:tmpl w:val="F6802F3A"/>
    <w:lvl w:ilvl="0" w:tplc="461272F0">
      <w:start w:val="1"/>
      <w:numFmt w:val="upperLetter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17671"/>
    <w:multiLevelType w:val="hybridMultilevel"/>
    <w:tmpl w:val="28EE7E10"/>
    <w:lvl w:ilvl="0" w:tplc="2E9CA0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19EB"/>
    <w:multiLevelType w:val="hybridMultilevel"/>
    <w:tmpl w:val="7FE60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EC1ABA"/>
    <w:multiLevelType w:val="hybridMultilevel"/>
    <w:tmpl w:val="79CC2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573B27"/>
    <w:multiLevelType w:val="hybridMultilevel"/>
    <w:tmpl w:val="3EDE1FCA"/>
    <w:lvl w:ilvl="0" w:tplc="2514B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443934"/>
    <w:multiLevelType w:val="hybridMultilevel"/>
    <w:tmpl w:val="DECA88D6"/>
    <w:lvl w:ilvl="0" w:tplc="AF28F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BD1"/>
    <w:rsid w:val="000018E9"/>
    <w:rsid w:val="00002AEC"/>
    <w:rsid w:val="00002F9D"/>
    <w:rsid w:val="00003495"/>
    <w:rsid w:val="0000352C"/>
    <w:rsid w:val="00004DB3"/>
    <w:rsid w:val="000063C9"/>
    <w:rsid w:val="000064D0"/>
    <w:rsid w:val="00007193"/>
    <w:rsid w:val="000101DC"/>
    <w:rsid w:val="000103DD"/>
    <w:rsid w:val="00010BF8"/>
    <w:rsid w:val="00011404"/>
    <w:rsid w:val="00011BCF"/>
    <w:rsid w:val="000129E6"/>
    <w:rsid w:val="00013A2C"/>
    <w:rsid w:val="00014C74"/>
    <w:rsid w:val="00016391"/>
    <w:rsid w:val="000201BC"/>
    <w:rsid w:val="0002093C"/>
    <w:rsid w:val="000216AC"/>
    <w:rsid w:val="00021931"/>
    <w:rsid w:val="00021E6D"/>
    <w:rsid w:val="00022360"/>
    <w:rsid w:val="00023B71"/>
    <w:rsid w:val="00026987"/>
    <w:rsid w:val="00027BB0"/>
    <w:rsid w:val="00032AA5"/>
    <w:rsid w:val="000335BF"/>
    <w:rsid w:val="000339CA"/>
    <w:rsid w:val="0003407A"/>
    <w:rsid w:val="0003411A"/>
    <w:rsid w:val="00035BA5"/>
    <w:rsid w:val="0003609F"/>
    <w:rsid w:val="0003684D"/>
    <w:rsid w:val="00036A09"/>
    <w:rsid w:val="000370FB"/>
    <w:rsid w:val="00040501"/>
    <w:rsid w:val="0004069B"/>
    <w:rsid w:val="000441ED"/>
    <w:rsid w:val="00046E79"/>
    <w:rsid w:val="00050EBF"/>
    <w:rsid w:val="000511D5"/>
    <w:rsid w:val="00053CDF"/>
    <w:rsid w:val="00055523"/>
    <w:rsid w:val="000562B5"/>
    <w:rsid w:val="00060538"/>
    <w:rsid w:val="00062B86"/>
    <w:rsid w:val="00070B07"/>
    <w:rsid w:val="0007164F"/>
    <w:rsid w:val="00071662"/>
    <w:rsid w:val="000724DA"/>
    <w:rsid w:val="000738C8"/>
    <w:rsid w:val="00073A73"/>
    <w:rsid w:val="00074717"/>
    <w:rsid w:val="000751B2"/>
    <w:rsid w:val="00080BA7"/>
    <w:rsid w:val="00080D6F"/>
    <w:rsid w:val="00081261"/>
    <w:rsid w:val="00082392"/>
    <w:rsid w:val="00083018"/>
    <w:rsid w:val="00084CE9"/>
    <w:rsid w:val="00085181"/>
    <w:rsid w:val="000852A9"/>
    <w:rsid w:val="00085A0D"/>
    <w:rsid w:val="00085F35"/>
    <w:rsid w:val="00086FA7"/>
    <w:rsid w:val="00087B02"/>
    <w:rsid w:val="0009330B"/>
    <w:rsid w:val="0009384F"/>
    <w:rsid w:val="00094024"/>
    <w:rsid w:val="000948C0"/>
    <w:rsid w:val="00094D2D"/>
    <w:rsid w:val="00095996"/>
    <w:rsid w:val="000963AB"/>
    <w:rsid w:val="000969CC"/>
    <w:rsid w:val="000A6E2B"/>
    <w:rsid w:val="000A7C46"/>
    <w:rsid w:val="000A7C9E"/>
    <w:rsid w:val="000A7D9F"/>
    <w:rsid w:val="000B687B"/>
    <w:rsid w:val="000B6B0A"/>
    <w:rsid w:val="000C01D3"/>
    <w:rsid w:val="000C0331"/>
    <w:rsid w:val="000C0724"/>
    <w:rsid w:val="000C25A5"/>
    <w:rsid w:val="000C2BCA"/>
    <w:rsid w:val="000C3474"/>
    <w:rsid w:val="000C35C5"/>
    <w:rsid w:val="000C37E4"/>
    <w:rsid w:val="000C3DE2"/>
    <w:rsid w:val="000C426B"/>
    <w:rsid w:val="000D1414"/>
    <w:rsid w:val="000D1D5F"/>
    <w:rsid w:val="000D3EA2"/>
    <w:rsid w:val="000D51C3"/>
    <w:rsid w:val="000D5FEE"/>
    <w:rsid w:val="000E1B0B"/>
    <w:rsid w:val="000E4EAF"/>
    <w:rsid w:val="000E595C"/>
    <w:rsid w:val="000F0A09"/>
    <w:rsid w:val="000F0E59"/>
    <w:rsid w:val="000F1921"/>
    <w:rsid w:val="000F1ABC"/>
    <w:rsid w:val="000F2175"/>
    <w:rsid w:val="000F294B"/>
    <w:rsid w:val="000F7459"/>
    <w:rsid w:val="000F797C"/>
    <w:rsid w:val="00100377"/>
    <w:rsid w:val="001006A7"/>
    <w:rsid w:val="00100F50"/>
    <w:rsid w:val="00101A40"/>
    <w:rsid w:val="00103683"/>
    <w:rsid w:val="00104B5E"/>
    <w:rsid w:val="00104E27"/>
    <w:rsid w:val="00105608"/>
    <w:rsid w:val="0011095A"/>
    <w:rsid w:val="001127E3"/>
    <w:rsid w:val="001133E2"/>
    <w:rsid w:val="00113959"/>
    <w:rsid w:val="001142DB"/>
    <w:rsid w:val="00114FD9"/>
    <w:rsid w:val="001154CD"/>
    <w:rsid w:val="00115D0C"/>
    <w:rsid w:val="00115FF6"/>
    <w:rsid w:val="0011618C"/>
    <w:rsid w:val="001175ED"/>
    <w:rsid w:val="0012085A"/>
    <w:rsid w:val="0012090E"/>
    <w:rsid w:val="00120C86"/>
    <w:rsid w:val="001216EE"/>
    <w:rsid w:val="00123111"/>
    <w:rsid w:val="00130E29"/>
    <w:rsid w:val="001314C1"/>
    <w:rsid w:val="001322EC"/>
    <w:rsid w:val="0013247A"/>
    <w:rsid w:val="00134AC9"/>
    <w:rsid w:val="00136163"/>
    <w:rsid w:val="001366D2"/>
    <w:rsid w:val="001369BC"/>
    <w:rsid w:val="001409E0"/>
    <w:rsid w:val="001409F5"/>
    <w:rsid w:val="001412BC"/>
    <w:rsid w:val="001431A4"/>
    <w:rsid w:val="00143488"/>
    <w:rsid w:val="00143B71"/>
    <w:rsid w:val="0014462F"/>
    <w:rsid w:val="00144D23"/>
    <w:rsid w:val="00146FDD"/>
    <w:rsid w:val="00150C84"/>
    <w:rsid w:val="001517B4"/>
    <w:rsid w:val="00152AAD"/>
    <w:rsid w:val="00152FD0"/>
    <w:rsid w:val="00153144"/>
    <w:rsid w:val="00153BC8"/>
    <w:rsid w:val="00153CB6"/>
    <w:rsid w:val="00154A56"/>
    <w:rsid w:val="001556B6"/>
    <w:rsid w:val="001559BB"/>
    <w:rsid w:val="00157A5C"/>
    <w:rsid w:val="0016202D"/>
    <w:rsid w:val="00162988"/>
    <w:rsid w:val="0016389C"/>
    <w:rsid w:val="001652C7"/>
    <w:rsid w:val="00165E00"/>
    <w:rsid w:val="00167181"/>
    <w:rsid w:val="00167CA4"/>
    <w:rsid w:val="00167DC9"/>
    <w:rsid w:val="00167F17"/>
    <w:rsid w:val="001715B7"/>
    <w:rsid w:val="00171D20"/>
    <w:rsid w:val="001720D9"/>
    <w:rsid w:val="00172464"/>
    <w:rsid w:val="001729C1"/>
    <w:rsid w:val="00172BB1"/>
    <w:rsid w:val="00172C42"/>
    <w:rsid w:val="00175A59"/>
    <w:rsid w:val="00176200"/>
    <w:rsid w:val="00176B99"/>
    <w:rsid w:val="00176C59"/>
    <w:rsid w:val="00176EC6"/>
    <w:rsid w:val="00181258"/>
    <w:rsid w:val="001813EA"/>
    <w:rsid w:val="00181A74"/>
    <w:rsid w:val="001854BE"/>
    <w:rsid w:val="00187AA4"/>
    <w:rsid w:val="00187DA9"/>
    <w:rsid w:val="00193FC6"/>
    <w:rsid w:val="00194556"/>
    <w:rsid w:val="00194870"/>
    <w:rsid w:val="00195D9A"/>
    <w:rsid w:val="00196455"/>
    <w:rsid w:val="00196D2F"/>
    <w:rsid w:val="00197523"/>
    <w:rsid w:val="00197823"/>
    <w:rsid w:val="00197EF3"/>
    <w:rsid w:val="001A221E"/>
    <w:rsid w:val="001A34B2"/>
    <w:rsid w:val="001A551B"/>
    <w:rsid w:val="001A5B89"/>
    <w:rsid w:val="001A6051"/>
    <w:rsid w:val="001A64B1"/>
    <w:rsid w:val="001A6745"/>
    <w:rsid w:val="001A71B2"/>
    <w:rsid w:val="001B1A52"/>
    <w:rsid w:val="001B5AC3"/>
    <w:rsid w:val="001C1A29"/>
    <w:rsid w:val="001C1F07"/>
    <w:rsid w:val="001C1F2C"/>
    <w:rsid w:val="001C52E9"/>
    <w:rsid w:val="001C5FF2"/>
    <w:rsid w:val="001C6871"/>
    <w:rsid w:val="001C6A01"/>
    <w:rsid w:val="001D0D19"/>
    <w:rsid w:val="001D1C6F"/>
    <w:rsid w:val="001D2075"/>
    <w:rsid w:val="001D2F8E"/>
    <w:rsid w:val="001D3949"/>
    <w:rsid w:val="001D5276"/>
    <w:rsid w:val="001D5E3C"/>
    <w:rsid w:val="001D6833"/>
    <w:rsid w:val="001D7187"/>
    <w:rsid w:val="001E0259"/>
    <w:rsid w:val="001E189B"/>
    <w:rsid w:val="001E2181"/>
    <w:rsid w:val="001E220F"/>
    <w:rsid w:val="001E50AD"/>
    <w:rsid w:val="001E6221"/>
    <w:rsid w:val="001E6BA0"/>
    <w:rsid w:val="001E753E"/>
    <w:rsid w:val="001E7A2A"/>
    <w:rsid w:val="001F01DC"/>
    <w:rsid w:val="001F03B0"/>
    <w:rsid w:val="001F0AA8"/>
    <w:rsid w:val="001F2237"/>
    <w:rsid w:val="001F34BF"/>
    <w:rsid w:val="001F35D8"/>
    <w:rsid w:val="001F36D7"/>
    <w:rsid w:val="001F4E15"/>
    <w:rsid w:val="001F6B14"/>
    <w:rsid w:val="001F6E3E"/>
    <w:rsid w:val="00201E22"/>
    <w:rsid w:val="002034EA"/>
    <w:rsid w:val="002048CF"/>
    <w:rsid w:val="00204BB8"/>
    <w:rsid w:val="00204F0C"/>
    <w:rsid w:val="00206284"/>
    <w:rsid w:val="002076C3"/>
    <w:rsid w:val="002077F0"/>
    <w:rsid w:val="00207C07"/>
    <w:rsid w:val="0021011E"/>
    <w:rsid w:val="00210FE1"/>
    <w:rsid w:val="00211F23"/>
    <w:rsid w:val="0021317C"/>
    <w:rsid w:val="0021321A"/>
    <w:rsid w:val="002132BD"/>
    <w:rsid w:val="00213962"/>
    <w:rsid w:val="002153ED"/>
    <w:rsid w:val="00216035"/>
    <w:rsid w:val="002203CD"/>
    <w:rsid w:val="002224FB"/>
    <w:rsid w:val="0022422E"/>
    <w:rsid w:val="0022595E"/>
    <w:rsid w:val="00226406"/>
    <w:rsid w:val="0022680D"/>
    <w:rsid w:val="00227225"/>
    <w:rsid w:val="00227788"/>
    <w:rsid w:val="002303A2"/>
    <w:rsid w:val="002335C4"/>
    <w:rsid w:val="00234367"/>
    <w:rsid w:val="002345AF"/>
    <w:rsid w:val="00240270"/>
    <w:rsid w:val="002409EE"/>
    <w:rsid w:val="00241144"/>
    <w:rsid w:val="002421DA"/>
    <w:rsid w:val="00242503"/>
    <w:rsid w:val="00242D0C"/>
    <w:rsid w:val="002443DA"/>
    <w:rsid w:val="00246C9D"/>
    <w:rsid w:val="0025038E"/>
    <w:rsid w:val="0025072F"/>
    <w:rsid w:val="002507C1"/>
    <w:rsid w:val="00250D61"/>
    <w:rsid w:val="0025116F"/>
    <w:rsid w:val="00251F52"/>
    <w:rsid w:val="002522D2"/>
    <w:rsid w:val="00252C1F"/>
    <w:rsid w:val="00252CCB"/>
    <w:rsid w:val="00252D43"/>
    <w:rsid w:val="00253781"/>
    <w:rsid w:val="00253C03"/>
    <w:rsid w:val="00253E2E"/>
    <w:rsid w:val="0025547A"/>
    <w:rsid w:val="00255880"/>
    <w:rsid w:val="0025679F"/>
    <w:rsid w:val="00257409"/>
    <w:rsid w:val="0025752F"/>
    <w:rsid w:val="00257D7A"/>
    <w:rsid w:val="00257F36"/>
    <w:rsid w:val="002604D5"/>
    <w:rsid w:val="0027003D"/>
    <w:rsid w:val="002706D9"/>
    <w:rsid w:val="002709C5"/>
    <w:rsid w:val="002723E3"/>
    <w:rsid w:val="00274C5A"/>
    <w:rsid w:val="0027543D"/>
    <w:rsid w:val="00275BAC"/>
    <w:rsid w:val="0028096E"/>
    <w:rsid w:val="002810D5"/>
    <w:rsid w:val="0028210A"/>
    <w:rsid w:val="00282260"/>
    <w:rsid w:val="002840B6"/>
    <w:rsid w:val="002842BD"/>
    <w:rsid w:val="0028456D"/>
    <w:rsid w:val="00284B25"/>
    <w:rsid w:val="00284BCD"/>
    <w:rsid w:val="00285569"/>
    <w:rsid w:val="00285A25"/>
    <w:rsid w:val="002866D6"/>
    <w:rsid w:val="00286D13"/>
    <w:rsid w:val="00286DB4"/>
    <w:rsid w:val="0029253A"/>
    <w:rsid w:val="00292734"/>
    <w:rsid w:val="00292E94"/>
    <w:rsid w:val="00293EE7"/>
    <w:rsid w:val="00294784"/>
    <w:rsid w:val="0029598B"/>
    <w:rsid w:val="00296629"/>
    <w:rsid w:val="002967C9"/>
    <w:rsid w:val="00297C42"/>
    <w:rsid w:val="002A0066"/>
    <w:rsid w:val="002A03BD"/>
    <w:rsid w:val="002A08D5"/>
    <w:rsid w:val="002A09C8"/>
    <w:rsid w:val="002A09CC"/>
    <w:rsid w:val="002A11F9"/>
    <w:rsid w:val="002A140A"/>
    <w:rsid w:val="002A154A"/>
    <w:rsid w:val="002A2255"/>
    <w:rsid w:val="002A247E"/>
    <w:rsid w:val="002A30B1"/>
    <w:rsid w:val="002A31ED"/>
    <w:rsid w:val="002A461A"/>
    <w:rsid w:val="002A515E"/>
    <w:rsid w:val="002A6367"/>
    <w:rsid w:val="002A7FFE"/>
    <w:rsid w:val="002B0CA5"/>
    <w:rsid w:val="002B1BEA"/>
    <w:rsid w:val="002B1E24"/>
    <w:rsid w:val="002B23BE"/>
    <w:rsid w:val="002B2A6B"/>
    <w:rsid w:val="002B3488"/>
    <w:rsid w:val="002B3614"/>
    <w:rsid w:val="002B3CE5"/>
    <w:rsid w:val="002B43A4"/>
    <w:rsid w:val="002B6CD6"/>
    <w:rsid w:val="002C10DF"/>
    <w:rsid w:val="002C28AA"/>
    <w:rsid w:val="002C37BE"/>
    <w:rsid w:val="002C3C13"/>
    <w:rsid w:val="002C443C"/>
    <w:rsid w:val="002C6628"/>
    <w:rsid w:val="002C6DDC"/>
    <w:rsid w:val="002D0639"/>
    <w:rsid w:val="002D1171"/>
    <w:rsid w:val="002D1ECC"/>
    <w:rsid w:val="002D2888"/>
    <w:rsid w:val="002D42E4"/>
    <w:rsid w:val="002D4CDD"/>
    <w:rsid w:val="002D5D4F"/>
    <w:rsid w:val="002D7744"/>
    <w:rsid w:val="002E0288"/>
    <w:rsid w:val="002E05D1"/>
    <w:rsid w:val="002E28A7"/>
    <w:rsid w:val="002E482A"/>
    <w:rsid w:val="002E585B"/>
    <w:rsid w:val="002E5AB3"/>
    <w:rsid w:val="002E7B47"/>
    <w:rsid w:val="002F007F"/>
    <w:rsid w:val="002F0B01"/>
    <w:rsid w:val="002F0D65"/>
    <w:rsid w:val="002F1E99"/>
    <w:rsid w:val="002F25CD"/>
    <w:rsid w:val="002F5DAA"/>
    <w:rsid w:val="002F6A70"/>
    <w:rsid w:val="00300EF3"/>
    <w:rsid w:val="00301331"/>
    <w:rsid w:val="0030342F"/>
    <w:rsid w:val="0030681B"/>
    <w:rsid w:val="00306AEB"/>
    <w:rsid w:val="003072AF"/>
    <w:rsid w:val="00310335"/>
    <w:rsid w:val="00310EC7"/>
    <w:rsid w:val="00311712"/>
    <w:rsid w:val="00312493"/>
    <w:rsid w:val="003124A8"/>
    <w:rsid w:val="00312630"/>
    <w:rsid w:val="00312CCC"/>
    <w:rsid w:val="00312D4B"/>
    <w:rsid w:val="0031477A"/>
    <w:rsid w:val="003155F1"/>
    <w:rsid w:val="003164D5"/>
    <w:rsid w:val="00317C32"/>
    <w:rsid w:val="00321C14"/>
    <w:rsid w:val="00322D80"/>
    <w:rsid w:val="00322F9D"/>
    <w:rsid w:val="00323394"/>
    <w:rsid w:val="00323526"/>
    <w:rsid w:val="00323BCF"/>
    <w:rsid w:val="00326D87"/>
    <w:rsid w:val="00326DEA"/>
    <w:rsid w:val="00326F2E"/>
    <w:rsid w:val="00327EA7"/>
    <w:rsid w:val="00330BDE"/>
    <w:rsid w:val="00330C7F"/>
    <w:rsid w:val="00332493"/>
    <w:rsid w:val="00332CA5"/>
    <w:rsid w:val="00335ADB"/>
    <w:rsid w:val="00335B7E"/>
    <w:rsid w:val="00336227"/>
    <w:rsid w:val="0033744D"/>
    <w:rsid w:val="00340FCE"/>
    <w:rsid w:val="0034211A"/>
    <w:rsid w:val="00343B16"/>
    <w:rsid w:val="00343D6B"/>
    <w:rsid w:val="00344940"/>
    <w:rsid w:val="00344E2A"/>
    <w:rsid w:val="00345AFB"/>
    <w:rsid w:val="00345C3D"/>
    <w:rsid w:val="00345D23"/>
    <w:rsid w:val="00346C08"/>
    <w:rsid w:val="00347666"/>
    <w:rsid w:val="00347E27"/>
    <w:rsid w:val="00350334"/>
    <w:rsid w:val="00350DDA"/>
    <w:rsid w:val="0035166D"/>
    <w:rsid w:val="00351743"/>
    <w:rsid w:val="00353EA7"/>
    <w:rsid w:val="00354724"/>
    <w:rsid w:val="003549A0"/>
    <w:rsid w:val="00354B9E"/>
    <w:rsid w:val="00354D60"/>
    <w:rsid w:val="00360747"/>
    <w:rsid w:val="003626C5"/>
    <w:rsid w:val="00363981"/>
    <w:rsid w:val="00364F83"/>
    <w:rsid w:val="0036588B"/>
    <w:rsid w:val="003659C1"/>
    <w:rsid w:val="00366F49"/>
    <w:rsid w:val="003673B4"/>
    <w:rsid w:val="0037140B"/>
    <w:rsid w:val="00371A31"/>
    <w:rsid w:val="003737D3"/>
    <w:rsid w:val="003742E9"/>
    <w:rsid w:val="00377DCC"/>
    <w:rsid w:val="003828BC"/>
    <w:rsid w:val="0038346A"/>
    <w:rsid w:val="00384349"/>
    <w:rsid w:val="003849B2"/>
    <w:rsid w:val="00384B7C"/>
    <w:rsid w:val="003855D0"/>
    <w:rsid w:val="00386022"/>
    <w:rsid w:val="00387286"/>
    <w:rsid w:val="00387B7B"/>
    <w:rsid w:val="00390D9C"/>
    <w:rsid w:val="0039153F"/>
    <w:rsid w:val="0039182E"/>
    <w:rsid w:val="003936DE"/>
    <w:rsid w:val="00394A19"/>
    <w:rsid w:val="00396A3D"/>
    <w:rsid w:val="00396A96"/>
    <w:rsid w:val="003A26E4"/>
    <w:rsid w:val="003A3D5E"/>
    <w:rsid w:val="003A4846"/>
    <w:rsid w:val="003A553B"/>
    <w:rsid w:val="003B06BE"/>
    <w:rsid w:val="003B1BC7"/>
    <w:rsid w:val="003B2155"/>
    <w:rsid w:val="003B4B83"/>
    <w:rsid w:val="003B4B95"/>
    <w:rsid w:val="003B5659"/>
    <w:rsid w:val="003B68CF"/>
    <w:rsid w:val="003B6DA6"/>
    <w:rsid w:val="003B7783"/>
    <w:rsid w:val="003C1C82"/>
    <w:rsid w:val="003C1F10"/>
    <w:rsid w:val="003C2D57"/>
    <w:rsid w:val="003C443C"/>
    <w:rsid w:val="003C4974"/>
    <w:rsid w:val="003C57F6"/>
    <w:rsid w:val="003C6977"/>
    <w:rsid w:val="003C7503"/>
    <w:rsid w:val="003C78BD"/>
    <w:rsid w:val="003D2489"/>
    <w:rsid w:val="003D24BD"/>
    <w:rsid w:val="003D2C75"/>
    <w:rsid w:val="003D33E4"/>
    <w:rsid w:val="003D34DD"/>
    <w:rsid w:val="003D4876"/>
    <w:rsid w:val="003D4A2B"/>
    <w:rsid w:val="003D4D48"/>
    <w:rsid w:val="003D5FE3"/>
    <w:rsid w:val="003D66CB"/>
    <w:rsid w:val="003D69AF"/>
    <w:rsid w:val="003D6CE8"/>
    <w:rsid w:val="003E06AD"/>
    <w:rsid w:val="003E2564"/>
    <w:rsid w:val="003E42AA"/>
    <w:rsid w:val="003E45D9"/>
    <w:rsid w:val="003E4F17"/>
    <w:rsid w:val="003E5BA5"/>
    <w:rsid w:val="003F1292"/>
    <w:rsid w:val="003F2531"/>
    <w:rsid w:val="003F3388"/>
    <w:rsid w:val="003F34FC"/>
    <w:rsid w:val="003F3656"/>
    <w:rsid w:val="003F4D55"/>
    <w:rsid w:val="003F62E6"/>
    <w:rsid w:val="003F7A5E"/>
    <w:rsid w:val="003F7E16"/>
    <w:rsid w:val="004009C1"/>
    <w:rsid w:val="00401643"/>
    <w:rsid w:val="00401689"/>
    <w:rsid w:val="004021A5"/>
    <w:rsid w:val="00402C7C"/>
    <w:rsid w:val="00404CF4"/>
    <w:rsid w:val="004058E0"/>
    <w:rsid w:val="00405FE8"/>
    <w:rsid w:val="004063C2"/>
    <w:rsid w:val="004067F9"/>
    <w:rsid w:val="004069D2"/>
    <w:rsid w:val="00407467"/>
    <w:rsid w:val="004078F6"/>
    <w:rsid w:val="00410651"/>
    <w:rsid w:val="004107E8"/>
    <w:rsid w:val="0041174E"/>
    <w:rsid w:val="00414546"/>
    <w:rsid w:val="00415C65"/>
    <w:rsid w:val="00416DBE"/>
    <w:rsid w:val="0042007E"/>
    <w:rsid w:val="0042354F"/>
    <w:rsid w:val="00424F04"/>
    <w:rsid w:val="0042577D"/>
    <w:rsid w:val="0042730D"/>
    <w:rsid w:val="00427906"/>
    <w:rsid w:val="00427E5B"/>
    <w:rsid w:val="004339EE"/>
    <w:rsid w:val="00434D06"/>
    <w:rsid w:val="00434D75"/>
    <w:rsid w:val="004359D3"/>
    <w:rsid w:val="00436DCA"/>
    <w:rsid w:val="004378EB"/>
    <w:rsid w:val="00437D72"/>
    <w:rsid w:val="0044052D"/>
    <w:rsid w:val="004412B5"/>
    <w:rsid w:val="004420FD"/>
    <w:rsid w:val="00442212"/>
    <w:rsid w:val="0044391E"/>
    <w:rsid w:val="0044403A"/>
    <w:rsid w:val="00444690"/>
    <w:rsid w:val="00444B56"/>
    <w:rsid w:val="00445257"/>
    <w:rsid w:val="00447221"/>
    <w:rsid w:val="00447BED"/>
    <w:rsid w:val="00450292"/>
    <w:rsid w:val="00451331"/>
    <w:rsid w:val="0045298C"/>
    <w:rsid w:val="00453886"/>
    <w:rsid w:val="00453BAB"/>
    <w:rsid w:val="00454598"/>
    <w:rsid w:val="00454A7C"/>
    <w:rsid w:val="00455332"/>
    <w:rsid w:val="00456267"/>
    <w:rsid w:val="00456D70"/>
    <w:rsid w:val="004577CE"/>
    <w:rsid w:val="0045787D"/>
    <w:rsid w:val="00460810"/>
    <w:rsid w:val="00461211"/>
    <w:rsid w:val="00462108"/>
    <w:rsid w:val="004622DE"/>
    <w:rsid w:val="004630D1"/>
    <w:rsid w:val="00463E3A"/>
    <w:rsid w:val="0046529D"/>
    <w:rsid w:val="00465CC6"/>
    <w:rsid w:val="00466F99"/>
    <w:rsid w:val="00467EC7"/>
    <w:rsid w:val="00471620"/>
    <w:rsid w:val="004730B7"/>
    <w:rsid w:val="00473AB9"/>
    <w:rsid w:val="00475D73"/>
    <w:rsid w:val="00476507"/>
    <w:rsid w:val="00480AD3"/>
    <w:rsid w:val="00483A1C"/>
    <w:rsid w:val="00485C19"/>
    <w:rsid w:val="004866C0"/>
    <w:rsid w:val="0048766F"/>
    <w:rsid w:val="00487C16"/>
    <w:rsid w:val="00490934"/>
    <w:rsid w:val="00491347"/>
    <w:rsid w:val="00494C2B"/>
    <w:rsid w:val="004953B1"/>
    <w:rsid w:val="00495A6C"/>
    <w:rsid w:val="00497C74"/>
    <w:rsid w:val="00497EC4"/>
    <w:rsid w:val="004A3000"/>
    <w:rsid w:val="004A3DEA"/>
    <w:rsid w:val="004A4E1C"/>
    <w:rsid w:val="004A5123"/>
    <w:rsid w:val="004A5203"/>
    <w:rsid w:val="004A5C2B"/>
    <w:rsid w:val="004A646F"/>
    <w:rsid w:val="004B03DF"/>
    <w:rsid w:val="004B0450"/>
    <w:rsid w:val="004B1AB4"/>
    <w:rsid w:val="004B1E33"/>
    <w:rsid w:val="004B266B"/>
    <w:rsid w:val="004B4951"/>
    <w:rsid w:val="004B5683"/>
    <w:rsid w:val="004B6C69"/>
    <w:rsid w:val="004B7414"/>
    <w:rsid w:val="004C09EE"/>
    <w:rsid w:val="004C2983"/>
    <w:rsid w:val="004C2BE3"/>
    <w:rsid w:val="004C3123"/>
    <w:rsid w:val="004C4687"/>
    <w:rsid w:val="004C4801"/>
    <w:rsid w:val="004C4FCF"/>
    <w:rsid w:val="004C60BE"/>
    <w:rsid w:val="004C7962"/>
    <w:rsid w:val="004D120D"/>
    <w:rsid w:val="004D203A"/>
    <w:rsid w:val="004D5111"/>
    <w:rsid w:val="004D56B0"/>
    <w:rsid w:val="004D5866"/>
    <w:rsid w:val="004D7B89"/>
    <w:rsid w:val="004E2D12"/>
    <w:rsid w:val="004E3804"/>
    <w:rsid w:val="004E4043"/>
    <w:rsid w:val="004E5927"/>
    <w:rsid w:val="004E5C7C"/>
    <w:rsid w:val="004E6AE1"/>
    <w:rsid w:val="004F0865"/>
    <w:rsid w:val="004F086A"/>
    <w:rsid w:val="004F0F76"/>
    <w:rsid w:val="004F3657"/>
    <w:rsid w:val="004F4201"/>
    <w:rsid w:val="004F4E8D"/>
    <w:rsid w:val="004F5438"/>
    <w:rsid w:val="004F5B22"/>
    <w:rsid w:val="004F74B6"/>
    <w:rsid w:val="005011D1"/>
    <w:rsid w:val="00501266"/>
    <w:rsid w:val="00502DAF"/>
    <w:rsid w:val="005045FD"/>
    <w:rsid w:val="0050573D"/>
    <w:rsid w:val="00506035"/>
    <w:rsid w:val="0050650D"/>
    <w:rsid w:val="005076BE"/>
    <w:rsid w:val="005076EE"/>
    <w:rsid w:val="00507A18"/>
    <w:rsid w:val="005101B3"/>
    <w:rsid w:val="005125CD"/>
    <w:rsid w:val="005157C3"/>
    <w:rsid w:val="00515883"/>
    <w:rsid w:val="00517202"/>
    <w:rsid w:val="005201FB"/>
    <w:rsid w:val="00521FE0"/>
    <w:rsid w:val="0052282C"/>
    <w:rsid w:val="005232E4"/>
    <w:rsid w:val="00524E20"/>
    <w:rsid w:val="005253BA"/>
    <w:rsid w:val="00525ABB"/>
    <w:rsid w:val="00525F22"/>
    <w:rsid w:val="005267EB"/>
    <w:rsid w:val="00527C0D"/>
    <w:rsid w:val="00531387"/>
    <w:rsid w:val="005324F8"/>
    <w:rsid w:val="0053263C"/>
    <w:rsid w:val="00533066"/>
    <w:rsid w:val="0053380F"/>
    <w:rsid w:val="00534631"/>
    <w:rsid w:val="005370AF"/>
    <w:rsid w:val="005373D0"/>
    <w:rsid w:val="00537793"/>
    <w:rsid w:val="0054185D"/>
    <w:rsid w:val="00544317"/>
    <w:rsid w:val="00546361"/>
    <w:rsid w:val="00547058"/>
    <w:rsid w:val="00550799"/>
    <w:rsid w:val="00550E30"/>
    <w:rsid w:val="00551C7D"/>
    <w:rsid w:val="00552EDF"/>
    <w:rsid w:val="005531C6"/>
    <w:rsid w:val="0055391E"/>
    <w:rsid w:val="00554234"/>
    <w:rsid w:val="00556758"/>
    <w:rsid w:val="0055708B"/>
    <w:rsid w:val="005579E6"/>
    <w:rsid w:val="00560B45"/>
    <w:rsid w:val="00562BD1"/>
    <w:rsid w:val="00566E4A"/>
    <w:rsid w:val="00567C58"/>
    <w:rsid w:val="005712AA"/>
    <w:rsid w:val="00571467"/>
    <w:rsid w:val="00573FC1"/>
    <w:rsid w:val="00574C19"/>
    <w:rsid w:val="005769E6"/>
    <w:rsid w:val="00580672"/>
    <w:rsid w:val="00581C36"/>
    <w:rsid w:val="00582A59"/>
    <w:rsid w:val="00583FF7"/>
    <w:rsid w:val="00584109"/>
    <w:rsid w:val="0058467E"/>
    <w:rsid w:val="0058530C"/>
    <w:rsid w:val="00586AF2"/>
    <w:rsid w:val="00590B0C"/>
    <w:rsid w:val="00591172"/>
    <w:rsid w:val="00591850"/>
    <w:rsid w:val="00591DFD"/>
    <w:rsid w:val="00592DF1"/>
    <w:rsid w:val="005934C8"/>
    <w:rsid w:val="00593972"/>
    <w:rsid w:val="00593FC3"/>
    <w:rsid w:val="0059446B"/>
    <w:rsid w:val="005948DE"/>
    <w:rsid w:val="00595822"/>
    <w:rsid w:val="005958DA"/>
    <w:rsid w:val="00596342"/>
    <w:rsid w:val="00597162"/>
    <w:rsid w:val="00597EE1"/>
    <w:rsid w:val="005A0D2B"/>
    <w:rsid w:val="005A17EF"/>
    <w:rsid w:val="005A298A"/>
    <w:rsid w:val="005A3F6B"/>
    <w:rsid w:val="005A5C8B"/>
    <w:rsid w:val="005A7C8D"/>
    <w:rsid w:val="005B3715"/>
    <w:rsid w:val="005B381C"/>
    <w:rsid w:val="005B52C7"/>
    <w:rsid w:val="005B5373"/>
    <w:rsid w:val="005B63B8"/>
    <w:rsid w:val="005C0D92"/>
    <w:rsid w:val="005C0ED5"/>
    <w:rsid w:val="005C1CE8"/>
    <w:rsid w:val="005C316C"/>
    <w:rsid w:val="005C3D59"/>
    <w:rsid w:val="005C41E4"/>
    <w:rsid w:val="005C7C4C"/>
    <w:rsid w:val="005D0DB3"/>
    <w:rsid w:val="005D396A"/>
    <w:rsid w:val="005D4D29"/>
    <w:rsid w:val="005D4D50"/>
    <w:rsid w:val="005D5317"/>
    <w:rsid w:val="005D5548"/>
    <w:rsid w:val="005D585A"/>
    <w:rsid w:val="005D5863"/>
    <w:rsid w:val="005D5A93"/>
    <w:rsid w:val="005D7134"/>
    <w:rsid w:val="005E023A"/>
    <w:rsid w:val="005E0B2D"/>
    <w:rsid w:val="005E2817"/>
    <w:rsid w:val="005E2C61"/>
    <w:rsid w:val="005E304C"/>
    <w:rsid w:val="005E44DD"/>
    <w:rsid w:val="005E5227"/>
    <w:rsid w:val="005E52C9"/>
    <w:rsid w:val="005E53D1"/>
    <w:rsid w:val="005E63E9"/>
    <w:rsid w:val="005E74CF"/>
    <w:rsid w:val="005F13C6"/>
    <w:rsid w:val="005F19BC"/>
    <w:rsid w:val="005F1EED"/>
    <w:rsid w:val="005F2687"/>
    <w:rsid w:val="005F2C7D"/>
    <w:rsid w:val="005F344C"/>
    <w:rsid w:val="005F4A7A"/>
    <w:rsid w:val="005F518D"/>
    <w:rsid w:val="005F6268"/>
    <w:rsid w:val="00601252"/>
    <w:rsid w:val="00602523"/>
    <w:rsid w:val="0060348B"/>
    <w:rsid w:val="00605E41"/>
    <w:rsid w:val="006063BE"/>
    <w:rsid w:val="00606A6C"/>
    <w:rsid w:val="006071BD"/>
    <w:rsid w:val="00607FED"/>
    <w:rsid w:val="00610560"/>
    <w:rsid w:val="00610A7A"/>
    <w:rsid w:val="00611771"/>
    <w:rsid w:val="00611B22"/>
    <w:rsid w:val="00613467"/>
    <w:rsid w:val="00613D66"/>
    <w:rsid w:val="0061514A"/>
    <w:rsid w:val="0061554D"/>
    <w:rsid w:val="006170EA"/>
    <w:rsid w:val="0062067C"/>
    <w:rsid w:val="00623257"/>
    <w:rsid w:val="00626444"/>
    <w:rsid w:val="00631FA3"/>
    <w:rsid w:val="0063666B"/>
    <w:rsid w:val="00636D80"/>
    <w:rsid w:val="00636E02"/>
    <w:rsid w:val="00640A64"/>
    <w:rsid w:val="00641C46"/>
    <w:rsid w:val="00642567"/>
    <w:rsid w:val="00642FF1"/>
    <w:rsid w:val="0064330F"/>
    <w:rsid w:val="00643BFE"/>
    <w:rsid w:val="00646615"/>
    <w:rsid w:val="006474A5"/>
    <w:rsid w:val="00651044"/>
    <w:rsid w:val="0065122B"/>
    <w:rsid w:val="006512B8"/>
    <w:rsid w:val="0066050D"/>
    <w:rsid w:val="00660694"/>
    <w:rsid w:val="006640B8"/>
    <w:rsid w:val="00665143"/>
    <w:rsid w:val="00666BEF"/>
    <w:rsid w:val="00667B68"/>
    <w:rsid w:val="006702C4"/>
    <w:rsid w:val="0067176D"/>
    <w:rsid w:val="00673567"/>
    <w:rsid w:val="00674233"/>
    <w:rsid w:val="00675A3C"/>
    <w:rsid w:val="00676014"/>
    <w:rsid w:val="00677D01"/>
    <w:rsid w:val="00680016"/>
    <w:rsid w:val="00681BFA"/>
    <w:rsid w:val="00681C4A"/>
    <w:rsid w:val="00682869"/>
    <w:rsid w:val="00683964"/>
    <w:rsid w:val="006839B0"/>
    <w:rsid w:val="006839C2"/>
    <w:rsid w:val="00685EE7"/>
    <w:rsid w:val="006871C1"/>
    <w:rsid w:val="00691E87"/>
    <w:rsid w:val="006946C8"/>
    <w:rsid w:val="00694C5A"/>
    <w:rsid w:val="00695C2D"/>
    <w:rsid w:val="00696649"/>
    <w:rsid w:val="006969D7"/>
    <w:rsid w:val="006A05FC"/>
    <w:rsid w:val="006A4352"/>
    <w:rsid w:val="006A4624"/>
    <w:rsid w:val="006A51C6"/>
    <w:rsid w:val="006A60E2"/>
    <w:rsid w:val="006A71C2"/>
    <w:rsid w:val="006A7CC4"/>
    <w:rsid w:val="006B0B62"/>
    <w:rsid w:val="006B0EBC"/>
    <w:rsid w:val="006B3951"/>
    <w:rsid w:val="006B403C"/>
    <w:rsid w:val="006B4CD9"/>
    <w:rsid w:val="006B56D0"/>
    <w:rsid w:val="006C063B"/>
    <w:rsid w:val="006C2163"/>
    <w:rsid w:val="006C2240"/>
    <w:rsid w:val="006C336E"/>
    <w:rsid w:val="006C33AE"/>
    <w:rsid w:val="006C37F6"/>
    <w:rsid w:val="006C5E52"/>
    <w:rsid w:val="006C6EA6"/>
    <w:rsid w:val="006D0B93"/>
    <w:rsid w:val="006D1F98"/>
    <w:rsid w:val="006D2658"/>
    <w:rsid w:val="006D3B43"/>
    <w:rsid w:val="006D585F"/>
    <w:rsid w:val="006D696C"/>
    <w:rsid w:val="006E02D3"/>
    <w:rsid w:val="006E3C94"/>
    <w:rsid w:val="006E3EE3"/>
    <w:rsid w:val="006E5204"/>
    <w:rsid w:val="006E71E8"/>
    <w:rsid w:val="006E7EE0"/>
    <w:rsid w:val="006E7FAC"/>
    <w:rsid w:val="006F03F3"/>
    <w:rsid w:val="006F3326"/>
    <w:rsid w:val="006F3AB2"/>
    <w:rsid w:val="006F511A"/>
    <w:rsid w:val="006F676C"/>
    <w:rsid w:val="007017CF"/>
    <w:rsid w:val="00702D8E"/>
    <w:rsid w:val="007036F5"/>
    <w:rsid w:val="00704AC0"/>
    <w:rsid w:val="007061D9"/>
    <w:rsid w:val="00706D99"/>
    <w:rsid w:val="00706EDD"/>
    <w:rsid w:val="00710060"/>
    <w:rsid w:val="007103E2"/>
    <w:rsid w:val="0071070D"/>
    <w:rsid w:val="007114A6"/>
    <w:rsid w:val="00712D39"/>
    <w:rsid w:val="00712D85"/>
    <w:rsid w:val="0071361F"/>
    <w:rsid w:val="00713C3D"/>
    <w:rsid w:val="00714385"/>
    <w:rsid w:val="00717C8D"/>
    <w:rsid w:val="0072587E"/>
    <w:rsid w:val="00727D81"/>
    <w:rsid w:val="007309DC"/>
    <w:rsid w:val="0073152C"/>
    <w:rsid w:val="00732689"/>
    <w:rsid w:val="00733B71"/>
    <w:rsid w:val="00734512"/>
    <w:rsid w:val="00734C84"/>
    <w:rsid w:val="00734D8E"/>
    <w:rsid w:val="00735AFB"/>
    <w:rsid w:val="00736DB2"/>
    <w:rsid w:val="00741E8E"/>
    <w:rsid w:val="00744DD9"/>
    <w:rsid w:val="00746FBE"/>
    <w:rsid w:val="00747284"/>
    <w:rsid w:val="00747592"/>
    <w:rsid w:val="0075163F"/>
    <w:rsid w:val="00752360"/>
    <w:rsid w:val="00752A07"/>
    <w:rsid w:val="00752DA5"/>
    <w:rsid w:val="007542FD"/>
    <w:rsid w:val="00755709"/>
    <w:rsid w:val="0075600D"/>
    <w:rsid w:val="00757E5E"/>
    <w:rsid w:val="00760624"/>
    <w:rsid w:val="00762CC5"/>
    <w:rsid w:val="00763480"/>
    <w:rsid w:val="00763EB6"/>
    <w:rsid w:val="007648EA"/>
    <w:rsid w:val="00765CE3"/>
    <w:rsid w:val="00766E3B"/>
    <w:rsid w:val="007674F9"/>
    <w:rsid w:val="00770A2B"/>
    <w:rsid w:val="007718AD"/>
    <w:rsid w:val="00771EE7"/>
    <w:rsid w:val="00773451"/>
    <w:rsid w:val="00775555"/>
    <w:rsid w:val="007763E4"/>
    <w:rsid w:val="00777DE2"/>
    <w:rsid w:val="00777EAB"/>
    <w:rsid w:val="007820FA"/>
    <w:rsid w:val="007822C5"/>
    <w:rsid w:val="00783151"/>
    <w:rsid w:val="0078421C"/>
    <w:rsid w:val="0078614C"/>
    <w:rsid w:val="007862F0"/>
    <w:rsid w:val="007863AD"/>
    <w:rsid w:val="007914E8"/>
    <w:rsid w:val="00791AF1"/>
    <w:rsid w:val="007930FB"/>
    <w:rsid w:val="007933F4"/>
    <w:rsid w:val="007A1094"/>
    <w:rsid w:val="007A137B"/>
    <w:rsid w:val="007A18C3"/>
    <w:rsid w:val="007A1A05"/>
    <w:rsid w:val="007A4419"/>
    <w:rsid w:val="007A4E71"/>
    <w:rsid w:val="007A63CC"/>
    <w:rsid w:val="007B1390"/>
    <w:rsid w:val="007B1FA8"/>
    <w:rsid w:val="007B39F1"/>
    <w:rsid w:val="007B4316"/>
    <w:rsid w:val="007B51B6"/>
    <w:rsid w:val="007B633F"/>
    <w:rsid w:val="007B75D7"/>
    <w:rsid w:val="007B78D4"/>
    <w:rsid w:val="007B79A6"/>
    <w:rsid w:val="007C0239"/>
    <w:rsid w:val="007C0BE3"/>
    <w:rsid w:val="007C1C6E"/>
    <w:rsid w:val="007C2603"/>
    <w:rsid w:val="007C40B2"/>
    <w:rsid w:val="007D0A5C"/>
    <w:rsid w:val="007D1C0C"/>
    <w:rsid w:val="007D2356"/>
    <w:rsid w:val="007D3A2A"/>
    <w:rsid w:val="007D3C76"/>
    <w:rsid w:val="007D4BA6"/>
    <w:rsid w:val="007D5270"/>
    <w:rsid w:val="007E1CF7"/>
    <w:rsid w:val="007E28A1"/>
    <w:rsid w:val="007E3508"/>
    <w:rsid w:val="007E4810"/>
    <w:rsid w:val="007E4C51"/>
    <w:rsid w:val="007E5FBE"/>
    <w:rsid w:val="007F0C65"/>
    <w:rsid w:val="007F0F4A"/>
    <w:rsid w:val="007F4EB4"/>
    <w:rsid w:val="007F79D3"/>
    <w:rsid w:val="00800DB9"/>
    <w:rsid w:val="00800DE1"/>
    <w:rsid w:val="0080246D"/>
    <w:rsid w:val="008035EE"/>
    <w:rsid w:val="00804F33"/>
    <w:rsid w:val="00805F32"/>
    <w:rsid w:val="008062A5"/>
    <w:rsid w:val="008069B4"/>
    <w:rsid w:val="00810461"/>
    <w:rsid w:val="00810C74"/>
    <w:rsid w:val="008116F2"/>
    <w:rsid w:val="0081229B"/>
    <w:rsid w:val="00812E03"/>
    <w:rsid w:val="008136D4"/>
    <w:rsid w:val="0081399F"/>
    <w:rsid w:val="008140C7"/>
    <w:rsid w:val="008143AE"/>
    <w:rsid w:val="008149D4"/>
    <w:rsid w:val="00814AD7"/>
    <w:rsid w:val="008154B7"/>
    <w:rsid w:val="00816700"/>
    <w:rsid w:val="0081681E"/>
    <w:rsid w:val="00817142"/>
    <w:rsid w:val="0082105E"/>
    <w:rsid w:val="00822FF8"/>
    <w:rsid w:val="00824F7E"/>
    <w:rsid w:val="00826735"/>
    <w:rsid w:val="00826E3F"/>
    <w:rsid w:val="00826F77"/>
    <w:rsid w:val="00836142"/>
    <w:rsid w:val="00837E13"/>
    <w:rsid w:val="00840B5A"/>
    <w:rsid w:val="0084270D"/>
    <w:rsid w:val="008444B9"/>
    <w:rsid w:val="008446A0"/>
    <w:rsid w:val="00844DFB"/>
    <w:rsid w:val="00845E0C"/>
    <w:rsid w:val="00847BBC"/>
    <w:rsid w:val="00852402"/>
    <w:rsid w:val="0085334B"/>
    <w:rsid w:val="008535FC"/>
    <w:rsid w:val="008547D1"/>
    <w:rsid w:val="00854972"/>
    <w:rsid w:val="00854D4E"/>
    <w:rsid w:val="00855697"/>
    <w:rsid w:val="0085739E"/>
    <w:rsid w:val="00860130"/>
    <w:rsid w:val="00861527"/>
    <w:rsid w:val="008617A5"/>
    <w:rsid w:val="008618CC"/>
    <w:rsid w:val="00861CC0"/>
    <w:rsid w:val="00863065"/>
    <w:rsid w:val="00863E45"/>
    <w:rsid w:val="00865DC0"/>
    <w:rsid w:val="008660CB"/>
    <w:rsid w:val="00866918"/>
    <w:rsid w:val="00867374"/>
    <w:rsid w:val="008705C3"/>
    <w:rsid w:val="00870F28"/>
    <w:rsid w:val="00871A64"/>
    <w:rsid w:val="00872731"/>
    <w:rsid w:val="00872C1B"/>
    <w:rsid w:val="00875574"/>
    <w:rsid w:val="00875E18"/>
    <w:rsid w:val="00877346"/>
    <w:rsid w:val="0087787F"/>
    <w:rsid w:val="00877C09"/>
    <w:rsid w:val="00881A77"/>
    <w:rsid w:val="00881F5F"/>
    <w:rsid w:val="00882A56"/>
    <w:rsid w:val="008861B8"/>
    <w:rsid w:val="00886A4C"/>
    <w:rsid w:val="00887740"/>
    <w:rsid w:val="008906B2"/>
    <w:rsid w:val="00890840"/>
    <w:rsid w:val="00895BB2"/>
    <w:rsid w:val="008966CB"/>
    <w:rsid w:val="008A028D"/>
    <w:rsid w:val="008A297C"/>
    <w:rsid w:val="008A3AE8"/>
    <w:rsid w:val="008A5953"/>
    <w:rsid w:val="008A68B0"/>
    <w:rsid w:val="008B0462"/>
    <w:rsid w:val="008B0FDE"/>
    <w:rsid w:val="008B135F"/>
    <w:rsid w:val="008B1C6E"/>
    <w:rsid w:val="008B5E09"/>
    <w:rsid w:val="008B6A7B"/>
    <w:rsid w:val="008B6E6A"/>
    <w:rsid w:val="008B790C"/>
    <w:rsid w:val="008C03D7"/>
    <w:rsid w:val="008C04F2"/>
    <w:rsid w:val="008C0B22"/>
    <w:rsid w:val="008C11B4"/>
    <w:rsid w:val="008C1EAB"/>
    <w:rsid w:val="008C2360"/>
    <w:rsid w:val="008C6113"/>
    <w:rsid w:val="008C6A7E"/>
    <w:rsid w:val="008D0F33"/>
    <w:rsid w:val="008D127F"/>
    <w:rsid w:val="008D12BC"/>
    <w:rsid w:val="008D2098"/>
    <w:rsid w:val="008D4657"/>
    <w:rsid w:val="008D4884"/>
    <w:rsid w:val="008D4A8A"/>
    <w:rsid w:val="008D6803"/>
    <w:rsid w:val="008D6F68"/>
    <w:rsid w:val="008D75EC"/>
    <w:rsid w:val="008E0E68"/>
    <w:rsid w:val="008E10E3"/>
    <w:rsid w:val="008E131A"/>
    <w:rsid w:val="008E1477"/>
    <w:rsid w:val="008E42FE"/>
    <w:rsid w:val="008E48A0"/>
    <w:rsid w:val="008E5543"/>
    <w:rsid w:val="008E6080"/>
    <w:rsid w:val="008E613E"/>
    <w:rsid w:val="008E6314"/>
    <w:rsid w:val="008E6EEA"/>
    <w:rsid w:val="008F0B6B"/>
    <w:rsid w:val="008F318F"/>
    <w:rsid w:val="008F411E"/>
    <w:rsid w:val="008F5D33"/>
    <w:rsid w:val="008F6573"/>
    <w:rsid w:val="008F67C9"/>
    <w:rsid w:val="008F793B"/>
    <w:rsid w:val="008F7FD8"/>
    <w:rsid w:val="00901A0B"/>
    <w:rsid w:val="00903DDB"/>
    <w:rsid w:val="009047C4"/>
    <w:rsid w:val="009053A4"/>
    <w:rsid w:val="009069E5"/>
    <w:rsid w:val="00907D28"/>
    <w:rsid w:val="00911A84"/>
    <w:rsid w:val="00913117"/>
    <w:rsid w:val="009135D1"/>
    <w:rsid w:val="00913D51"/>
    <w:rsid w:val="00914293"/>
    <w:rsid w:val="009151FC"/>
    <w:rsid w:val="0091557F"/>
    <w:rsid w:val="009178C6"/>
    <w:rsid w:val="00921377"/>
    <w:rsid w:val="00921553"/>
    <w:rsid w:val="00921BC7"/>
    <w:rsid w:val="00922CFC"/>
    <w:rsid w:val="0092362A"/>
    <w:rsid w:val="00923942"/>
    <w:rsid w:val="009257A2"/>
    <w:rsid w:val="00925E8C"/>
    <w:rsid w:val="009264E9"/>
    <w:rsid w:val="009266DB"/>
    <w:rsid w:val="00927B79"/>
    <w:rsid w:val="00931846"/>
    <w:rsid w:val="00932F8B"/>
    <w:rsid w:val="00934236"/>
    <w:rsid w:val="0093440A"/>
    <w:rsid w:val="00934614"/>
    <w:rsid w:val="009348D8"/>
    <w:rsid w:val="009376CF"/>
    <w:rsid w:val="00940064"/>
    <w:rsid w:val="00941347"/>
    <w:rsid w:val="00941578"/>
    <w:rsid w:val="00943DFD"/>
    <w:rsid w:val="00944153"/>
    <w:rsid w:val="00944156"/>
    <w:rsid w:val="00945E76"/>
    <w:rsid w:val="00946A6B"/>
    <w:rsid w:val="00947E17"/>
    <w:rsid w:val="00951223"/>
    <w:rsid w:val="00951C48"/>
    <w:rsid w:val="00954318"/>
    <w:rsid w:val="00955924"/>
    <w:rsid w:val="0095632E"/>
    <w:rsid w:val="0095718E"/>
    <w:rsid w:val="00961C1C"/>
    <w:rsid w:val="00961F0C"/>
    <w:rsid w:val="009625C7"/>
    <w:rsid w:val="00962C0A"/>
    <w:rsid w:val="00966811"/>
    <w:rsid w:val="00967299"/>
    <w:rsid w:val="0096767C"/>
    <w:rsid w:val="009676DF"/>
    <w:rsid w:val="00972357"/>
    <w:rsid w:val="0097300D"/>
    <w:rsid w:val="0097336A"/>
    <w:rsid w:val="00975D27"/>
    <w:rsid w:val="00983A15"/>
    <w:rsid w:val="009868F8"/>
    <w:rsid w:val="00990307"/>
    <w:rsid w:val="00990453"/>
    <w:rsid w:val="00993594"/>
    <w:rsid w:val="009A0A55"/>
    <w:rsid w:val="009A0DD5"/>
    <w:rsid w:val="009A1B4C"/>
    <w:rsid w:val="009A2F02"/>
    <w:rsid w:val="009A3BC3"/>
    <w:rsid w:val="009A4068"/>
    <w:rsid w:val="009A41C7"/>
    <w:rsid w:val="009A468D"/>
    <w:rsid w:val="009A5479"/>
    <w:rsid w:val="009B0108"/>
    <w:rsid w:val="009B05A3"/>
    <w:rsid w:val="009B0FFC"/>
    <w:rsid w:val="009B1164"/>
    <w:rsid w:val="009B11FF"/>
    <w:rsid w:val="009B1A4B"/>
    <w:rsid w:val="009B24ED"/>
    <w:rsid w:val="009B33D9"/>
    <w:rsid w:val="009B5D03"/>
    <w:rsid w:val="009B68E1"/>
    <w:rsid w:val="009B7ACA"/>
    <w:rsid w:val="009C32FA"/>
    <w:rsid w:val="009C47D7"/>
    <w:rsid w:val="009C594A"/>
    <w:rsid w:val="009D0C89"/>
    <w:rsid w:val="009D0FB5"/>
    <w:rsid w:val="009D215D"/>
    <w:rsid w:val="009D36B5"/>
    <w:rsid w:val="009D526A"/>
    <w:rsid w:val="009D5568"/>
    <w:rsid w:val="009D6F4A"/>
    <w:rsid w:val="009E0510"/>
    <w:rsid w:val="009E0701"/>
    <w:rsid w:val="009E14E2"/>
    <w:rsid w:val="009E1787"/>
    <w:rsid w:val="009E1C7A"/>
    <w:rsid w:val="009E311D"/>
    <w:rsid w:val="009E3205"/>
    <w:rsid w:val="009E3362"/>
    <w:rsid w:val="009E6807"/>
    <w:rsid w:val="009E6C99"/>
    <w:rsid w:val="009F0FD7"/>
    <w:rsid w:val="009F1141"/>
    <w:rsid w:val="009F1DB8"/>
    <w:rsid w:val="009F1E18"/>
    <w:rsid w:val="009F1E35"/>
    <w:rsid w:val="009F2269"/>
    <w:rsid w:val="009F5A58"/>
    <w:rsid w:val="009F671F"/>
    <w:rsid w:val="00A00091"/>
    <w:rsid w:val="00A01B24"/>
    <w:rsid w:val="00A01BD3"/>
    <w:rsid w:val="00A043DE"/>
    <w:rsid w:val="00A065C7"/>
    <w:rsid w:val="00A067F2"/>
    <w:rsid w:val="00A06DB3"/>
    <w:rsid w:val="00A0713A"/>
    <w:rsid w:val="00A11519"/>
    <w:rsid w:val="00A1207D"/>
    <w:rsid w:val="00A124D2"/>
    <w:rsid w:val="00A139D1"/>
    <w:rsid w:val="00A1481A"/>
    <w:rsid w:val="00A1562C"/>
    <w:rsid w:val="00A15C48"/>
    <w:rsid w:val="00A16133"/>
    <w:rsid w:val="00A22F07"/>
    <w:rsid w:val="00A23D67"/>
    <w:rsid w:val="00A24D26"/>
    <w:rsid w:val="00A24D34"/>
    <w:rsid w:val="00A27343"/>
    <w:rsid w:val="00A27B5F"/>
    <w:rsid w:val="00A3489C"/>
    <w:rsid w:val="00A34A69"/>
    <w:rsid w:val="00A360C0"/>
    <w:rsid w:val="00A361E5"/>
    <w:rsid w:val="00A36A3D"/>
    <w:rsid w:val="00A40DBD"/>
    <w:rsid w:val="00A41A40"/>
    <w:rsid w:val="00A45BC1"/>
    <w:rsid w:val="00A522E2"/>
    <w:rsid w:val="00A52547"/>
    <w:rsid w:val="00A53835"/>
    <w:rsid w:val="00A559DE"/>
    <w:rsid w:val="00A569A2"/>
    <w:rsid w:val="00A57EFA"/>
    <w:rsid w:val="00A60756"/>
    <w:rsid w:val="00A61F5E"/>
    <w:rsid w:val="00A6253E"/>
    <w:rsid w:val="00A6282F"/>
    <w:rsid w:val="00A64059"/>
    <w:rsid w:val="00A646C3"/>
    <w:rsid w:val="00A65B06"/>
    <w:rsid w:val="00A67730"/>
    <w:rsid w:val="00A7264F"/>
    <w:rsid w:val="00A730F4"/>
    <w:rsid w:val="00A731F1"/>
    <w:rsid w:val="00A73DC7"/>
    <w:rsid w:val="00A74B4B"/>
    <w:rsid w:val="00A76248"/>
    <w:rsid w:val="00A76985"/>
    <w:rsid w:val="00A7752F"/>
    <w:rsid w:val="00A81158"/>
    <w:rsid w:val="00A817EB"/>
    <w:rsid w:val="00A82C65"/>
    <w:rsid w:val="00A84293"/>
    <w:rsid w:val="00A872A8"/>
    <w:rsid w:val="00A8776E"/>
    <w:rsid w:val="00A90538"/>
    <w:rsid w:val="00A90CB3"/>
    <w:rsid w:val="00A911BC"/>
    <w:rsid w:val="00A9264D"/>
    <w:rsid w:val="00A92B66"/>
    <w:rsid w:val="00A944B4"/>
    <w:rsid w:val="00A9542E"/>
    <w:rsid w:val="00A95DB0"/>
    <w:rsid w:val="00A95E22"/>
    <w:rsid w:val="00AA3ED3"/>
    <w:rsid w:val="00AA439D"/>
    <w:rsid w:val="00AA5FEC"/>
    <w:rsid w:val="00AA6D3D"/>
    <w:rsid w:val="00AA796D"/>
    <w:rsid w:val="00AB0436"/>
    <w:rsid w:val="00AB0A9E"/>
    <w:rsid w:val="00AB203E"/>
    <w:rsid w:val="00AB48E6"/>
    <w:rsid w:val="00AB5AD1"/>
    <w:rsid w:val="00AB66FC"/>
    <w:rsid w:val="00AB7C33"/>
    <w:rsid w:val="00AC42C0"/>
    <w:rsid w:val="00AC4509"/>
    <w:rsid w:val="00AC69E5"/>
    <w:rsid w:val="00AC7B91"/>
    <w:rsid w:val="00AD06AA"/>
    <w:rsid w:val="00AD2317"/>
    <w:rsid w:val="00AD3A8F"/>
    <w:rsid w:val="00AD3E9A"/>
    <w:rsid w:val="00AD52A0"/>
    <w:rsid w:val="00AD53C9"/>
    <w:rsid w:val="00AD5534"/>
    <w:rsid w:val="00AD71F6"/>
    <w:rsid w:val="00AE02F4"/>
    <w:rsid w:val="00AE1281"/>
    <w:rsid w:val="00AE27C4"/>
    <w:rsid w:val="00AE29B0"/>
    <w:rsid w:val="00AE4A9C"/>
    <w:rsid w:val="00AE7EC9"/>
    <w:rsid w:val="00AF25D5"/>
    <w:rsid w:val="00AF2873"/>
    <w:rsid w:val="00AF6058"/>
    <w:rsid w:val="00AF6222"/>
    <w:rsid w:val="00AF78D0"/>
    <w:rsid w:val="00B000AB"/>
    <w:rsid w:val="00B003DA"/>
    <w:rsid w:val="00B00CE4"/>
    <w:rsid w:val="00B03674"/>
    <w:rsid w:val="00B03C38"/>
    <w:rsid w:val="00B051AA"/>
    <w:rsid w:val="00B05A67"/>
    <w:rsid w:val="00B10338"/>
    <w:rsid w:val="00B12670"/>
    <w:rsid w:val="00B133E4"/>
    <w:rsid w:val="00B13BAF"/>
    <w:rsid w:val="00B144B3"/>
    <w:rsid w:val="00B153E8"/>
    <w:rsid w:val="00B16079"/>
    <w:rsid w:val="00B162E1"/>
    <w:rsid w:val="00B203BB"/>
    <w:rsid w:val="00B20DA6"/>
    <w:rsid w:val="00B21818"/>
    <w:rsid w:val="00B21D49"/>
    <w:rsid w:val="00B22530"/>
    <w:rsid w:val="00B225CC"/>
    <w:rsid w:val="00B2340C"/>
    <w:rsid w:val="00B23AB7"/>
    <w:rsid w:val="00B24215"/>
    <w:rsid w:val="00B2429C"/>
    <w:rsid w:val="00B24610"/>
    <w:rsid w:val="00B26CA9"/>
    <w:rsid w:val="00B27214"/>
    <w:rsid w:val="00B27A36"/>
    <w:rsid w:val="00B319B2"/>
    <w:rsid w:val="00B31CD3"/>
    <w:rsid w:val="00B322BB"/>
    <w:rsid w:val="00B34396"/>
    <w:rsid w:val="00B343DD"/>
    <w:rsid w:val="00B348BA"/>
    <w:rsid w:val="00B35AC4"/>
    <w:rsid w:val="00B3628B"/>
    <w:rsid w:val="00B374F7"/>
    <w:rsid w:val="00B37E86"/>
    <w:rsid w:val="00B437EC"/>
    <w:rsid w:val="00B44A1B"/>
    <w:rsid w:val="00B44D8E"/>
    <w:rsid w:val="00B4590B"/>
    <w:rsid w:val="00B45F8F"/>
    <w:rsid w:val="00B473E8"/>
    <w:rsid w:val="00B47E37"/>
    <w:rsid w:val="00B50480"/>
    <w:rsid w:val="00B51E86"/>
    <w:rsid w:val="00B5240F"/>
    <w:rsid w:val="00B533FF"/>
    <w:rsid w:val="00B574E6"/>
    <w:rsid w:val="00B600E4"/>
    <w:rsid w:val="00B60B4F"/>
    <w:rsid w:val="00B611C9"/>
    <w:rsid w:val="00B612CA"/>
    <w:rsid w:val="00B61E02"/>
    <w:rsid w:val="00B6308A"/>
    <w:rsid w:val="00B64538"/>
    <w:rsid w:val="00B66887"/>
    <w:rsid w:val="00B70974"/>
    <w:rsid w:val="00B7126A"/>
    <w:rsid w:val="00B71942"/>
    <w:rsid w:val="00B71B14"/>
    <w:rsid w:val="00B720CD"/>
    <w:rsid w:val="00B72B4D"/>
    <w:rsid w:val="00B745CC"/>
    <w:rsid w:val="00B750A2"/>
    <w:rsid w:val="00B76583"/>
    <w:rsid w:val="00B773B0"/>
    <w:rsid w:val="00B77660"/>
    <w:rsid w:val="00B8302D"/>
    <w:rsid w:val="00B8463D"/>
    <w:rsid w:val="00B85664"/>
    <w:rsid w:val="00B875D9"/>
    <w:rsid w:val="00B87EA5"/>
    <w:rsid w:val="00B910D0"/>
    <w:rsid w:val="00B921A6"/>
    <w:rsid w:val="00B93B53"/>
    <w:rsid w:val="00B944EE"/>
    <w:rsid w:val="00B94DD2"/>
    <w:rsid w:val="00B94F3A"/>
    <w:rsid w:val="00B95537"/>
    <w:rsid w:val="00B95758"/>
    <w:rsid w:val="00B95E41"/>
    <w:rsid w:val="00B96668"/>
    <w:rsid w:val="00B96B46"/>
    <w:rsid w:val="00B974BB"/>
    <w:rsid w:val="00BA0444"/>
    <w:rsid w:val="00BA0C93"/>
    <w:rsid w:val="00BA0FD5"/>
    <w:rsid w:val="00BA18AA"/>
    <w:rsid w:val="00BA2EB1"/>
    <w:rsid w:val="00BA4D3C"/>
    <w:rsid w:val="00BA51E2"/>
    <w:rsid w:val="00BA5953"/>
    <w:rsid w:val="00BA5F80"/>
    <w:rsid w:val="00BA6227"/>
    <w:rsid w:val="00BA70D8"/>
    <w:rsid w:val="00BB144F"/>
    <w:rsid w:val="00BB59E2"/>
    <w:rsid w:val="00BB79AD"/>
    <w:rsid w:val="00BC0060"/>
    <w:rsid w:val="00BC0179"/>
    <w:rsid w:val="00BC1833"/>
    <w:rsid w:val="00BC1B3B"/>
    <w:rsid w:val="00BC21A3"/>
    <w:rsid w:val="00BC3F0C"/>
    <w:rsid w:val="00BC40EB"/>
    <w:rsid w:val="00BC5616"/>
    <w:rsid w:val="00BC6509"/>
    <w:rsid w:val="00BC736C"/>
    <w:rsid w:val="00BC798B"/>
    <w:rsid w:val="00BC79F9"/>
    <w:rsid w:val="00BD189E"/>
    <w:rsid w:val="00BD2E5F"/>
    <w:rsid w:val="00BD5CBD"/>
    <w:rsid w:val="00BD6005"/>
    <w:rsid w:val="00BD69AD"/>
    <w:rsid w:val="00BD70DC"/>
    <w:rsid w:val="00BD726B"/>
    <w:rsid w:val="00BE0411"/>
    <w:rsid w:val="00BE061C"/>
    <w:rsid w:val="00BE06A0"/>
    <w:rsid w:val="00BE1394"/>
    <w:rsid w:val="00BE162C"/>
    <w:rsid w:val="00BE1856"/>
    <w:rsid w:val="00BE19A3"/>
    <w:rsid w:val="00BE31FF"/>
    <w:rsid w:val="00BE6524"/>
    <w:rsid w:val="00BE7E59"/>
    <w:rsid w:val="00BF0C50"/>
    <w:rsid w:val="00BF1582"/>
    <w:rsid w:val="00BF1702"/>
    <w:rsid w:val="00BF1B6D"/>
    <w:rsid w:val="00BF3027"/>
    <w:rsid w:val="00BF3066"/>
    <w:rsid w:val="00BF3ACD"/>
    <w:rsid w:val="00BF5F30"/>
    <w:rsid w:val="00BF6F63"/>
    <w:rsid w:val="00BF78B3"/>
    <w:rsid w:val="00C013A6"/>
    <w:rsid w:val="00C0140E"/>
    <w:rsid w:val="00C01EF5"/>
    <w:rsid w:val="00C0605D"/>
    <w:rsid w:val="00C0683E"/>
    <w:rsid w:val="00C0763E"/>
    <w:rsid w:val="00C10156"/>
    <w:rsid w:val="00C10830"/>
    <w:rsid w:val="00C12E21"/>
    <w:rsid w:val="00C14E18"/>
    <w:rsid w:val="00C1525B"/>
    <w:rsid w:val="00C153B8"/>
    <w:rsid w:val="00C1588F"/>
    <w:rsid w:val="00C17441"/>
    <w:rsid w:val="00C20279"/>
    <w:rsid w:val="00C20977"/>
    <w:rsid w:val="00C20F7F"/>
    <w:rsid w:val="00C217A5"/>
    <w:rsid w:val="00C21D6F"/>
    <w:rsid w:val="00C22845"/>
    <w:rsid w:val="00C22BCF"/>
    <w:rsid w:val="00C2430C"/>
    <w:rsid w:val="00C24350"/>
    <w:rsid w:val="00C257AE"/>
    <w:rsid w:val="00C25880"/>
    <w:rsid w:val="00C25BED"/>
    <w:rsid w:val="00C261FB"/>
    <w:rsid w:val="00C30F1E"/>
    <w:rsid w:val="00C312A5"/>
    <w:rsid w:val="00C31527"/>
    <w:rsid w:val="00C316EE"/>
    <w:rsid w:val="00C32ACE"/>
    <w:rsid w:val="00C32AE5"/>
    <w:rsid w:val="00C336D3"/>
    <w:rsid w:val="00C33871"/>
    <w:rsid w:val="00C33E4E"/>
    <w:rsid w:val="00C347F6"/>
    <w:rsid w:val="00C34FA6"/>
    <w:rsid w:val="00C351FC"/>
    <w:rsid w:val="00C358B0"/>
    <w:rsid w:val="00C36301"/>
    <w:rsid w:val="00C366BD"/>
    <w:rsid w:val="00C37DDC"/>
    <w:rsid w:val="00C40B1B"/>
    <w:rsid w:val="00C431A6"/>
    <w:rsid w:val="00C4445E"/>
    <w:rsid w:val="00C447AB"/>
    <w:rsid w:val="00C45FFE"/>
    <w:rsid w:val="00C50841"/>
    <w:rsid w:val="00C50AEA"/>
    <w:rsid w:val="00C53BBC"/>
    <w:rsid w:val="00C54036"/>
    <w:rsid w:val="00C55363"/>
    <w:rsid w:val="00C5537D"/>
    <w:rsid w:val="00C56C72"/>
    <w:rsid w:val="00C573D9"/>
    <w:rsid w:val="00C601D9"/>
    <w:rsid w:val="00C60CB7"/>
    <w:rsid w:val="00C61699"/>
    <w:rsid w:val="00C6169E"/>
    <w:rsid w:val="00C61F7F"/>
    <w:rsid w:val="00C6359A"/>
    <w:rsid w:val="00C654B5"/>
    <w:rsid w:val="00C67370"/>
    <w:rsid w:val="00C67724"/>
    <w:rsid w:val="00C7048B"/>
    <w:rsid w:val="00C70EB5"/>
    <w:rsid w:val="00C7127C"/>
    <w:rsid w:val="00C72C4D"/>
    <w:rsid w:val="00C72CC8"/>
    <w:rsid w:val="00C73C9E"/>
    <w:rsid w:val="00C77320"/>
    <w:rsid w:val="00C77B64"/>
    <w:rsid w:val="00C77EA2"/>
    <w:rsid w:val="00C80965"/>
    <w:rsid w:val="00C80A22"/>
    <w:rsid w:val="00C81494"/>
    <w:rsid w:val="00C81746"/>
    <w:rsid w:val="00C82DD0"/>
    <w:rsid w:val="00C83350"/>
    <w:rsid w:val="00C85E5C"/>
    <w:rsid w:val="00C865FA"/>
    <w:rsid w:val="00C868B0"/>
    <w:rsid w:val="00C878E1"/>
    <w:rsid w:val="00C87B82"/>
    <w:rsid w:val="00C90066"/>
    <w:rsid w:val="00C900B4"/>
    <w:rsid w:val="00C901B5"/>
    <w:rsid w:val="00C9085D"/>
    <w:rsid w:val="00C91D89"/>
    <w:rsid w:val="00C9216D"/>
    <w:rsid w:val="00C92622"/>
    <w:rsid w:val="00C9446E"/>
    <w:rsid w:val="00C94A52"/>
    <w:rsid w:val="00C9571F"/>
    <w:rsid w:val="00C966CC"/>
    <w:rsid w:val="00C97DA1"/>
    <w:rsid w:val="00CA0B2D"/>
    <w:rsid w:val="00CA2CAE"/>
    <w:rsid w:val="00CA2D46"/>
    <w:rsid w:val="00CA313E"/>
    <w:rsid w:val="00CA537A"/>
    <w:rsid w:val="00CA53E3"/>
    <w:rsid w:val="00CA6B6A"/>
    <w:rsid w:val="00CA7BD1"/>
    <w:rsid w:val="00CB239E"/>
    <w:rsid w:val="00CB54A8"/>
    <w:rsid w:val="00CB57EB"/>
    <w:rsid w:val="00CB743E"/>
    <w:rsid w:val="00CB7E1C"/>
    <w:rsid w:val="00CC0629"/>
    <w:rsid w:val="00CC0A59"/>
    <w:rsid w:val="00CC28C2"/>
    <w:rsid w:val="00CC566D"/>
    <w:rsid w:val="00CC6887"/>
    <w:rsid w:val="00CC6F28"/>
    <w:rsid w:val="00CC7D4E"/>
    <w:rsid w:val="00CD13BD"/>
    <w:rsid w:val="00CD220C"/>
    <w:rsid w:val="00CD39C9"/>
    <w:rsid w:val="00CD3B9A"/>
    <w:rsid w:val="00CD44D1"/>
    <w:rsid w:val="00CD44E9"/>
    <w:rsid w:val="00CD65A5"/>
    <w:rsid w:val="00CD6B10"/>
    <w:rsid w:val="00CD6CAC"/>
    <w:rsid w:val="00CD74DA"/>
    <w:rsid w:val="00CE2383"/>
    <w:rsid w:val="00CE241B"/>
    <w:rsid w:val="00CE35BB"/>
    <w:rsid w:val="00CE4512"/>
    <w:rsid w:val="00CE64B9"/>
    <w:rsid w:val="00CE6B5A"/>
    <w:rsid w:val="00CE71E5"/>
    <w:rsid w:val="00CE7BD5"/>
    <w:rsid w:val="00CF0A9D"/>
    <w:rsid w:val="00CF21E1"/>
    <w:rsid w:val="00CF4400"/>
    <w:rsid w:val="00CF462C"/>
    <w:rsid w:val="00CF4D4A"/>
    <w:rsid w:val="00CF58C5"/>
    <w:rsid w:val="00CF7064"/>
    <w:rsid w:val="00D032E1"/>
    <w:rsid w:val="00D03434"/>
    <w:rsid w:val="00D04915"/>
    <w:rsid w:val="00D06A15"/>
    <w:rsid w:val="00D06BCB"/>
    <w:rsid w:val="00D07243"/>
    <w:rsid w:val="00D11111"/>
    <w:rsid w:val="00D116EE"/>
    <w:rsid w:val="00D1196F"/>
    <w:rsid w:val="00D13A20"/>
    <w:rsid w:val="00D146AC"/>
    <w:rsid w:val="00D150E4"/>
    <w:rsid w:val="00D16867"/>
    <w:rsid w:val="00D16A55"/>
    <w:rsid w:val="00D16E66"/>
    <w:rsid w:val="00D17F8C"/>
    <w:rsid w:val="00D20758"/>
    <w:rsid w:val="00D211AA"/>
    <w:rsid w:val="00D2260F"/>
    <w:rsid w:val="00D23488"/>
    <w:rsid w:val="00D238F8"/>
    <w:rsid w:val="00D27535"/>
    <w:rsid w:val="00D277D8"/>
    <w:rsid w:val="00D27943"/>
    <w:rsid w:val="00D31317"/>
    <w:rsid w:val="00D3215B"/>
    <w:rsid w:val="00D33382"/>
    <w:rsid w:val="00D3486D"/>
    <w:rsid w:val="00D356DB"/>
    <w:rsid w:val="00D3676A"/>
    <w:rsid w:val="00D36FDC"/>
    <w:rsid w:val="00D414A4"/>
    <w:rsid w:val="00D43EB2"/>
    <w:rsid w:val="00D44714"/>
    <w:rsid w:val="00D44EEC"/>
    <w:rsid w:val="00D44F98"/>
    <w:rsid w:val="00D4677F"/>
    <w:rsid w:val="00D467D7"/>
    <w:rsid w:val="00D50BAC"/>
    <w:rsid w:val="00D51B64"/>
    <w:rsid w:val="00D52555"/>
    <w:rsid w:val="00D52843"/>
    <w:rsid w:val="00D538AD"/>
    <w:rsid w:val="00D53B7B"/>
    <w:rsid w:val="00D54874"/>
    <w:rsid w:val="00D55910"/>
    <w:rsid w:val="00D572D2"/>
    <w:rsid w:val="00D64B91"/>
    <w:rsid w:val="00D6598C"/>
    <w:rsid w:val="00D671D5"/>
    <w:rsid w:val="00D7100A"/>
    <w:rsid w:val="00D725B0"/>
    <w:rsid w:val="00D73B65"/>
    <w:rsid w:val="00D74232"/>
    <w:rsid w:val="00D74B7C"/>
    <w:rsid w:val="00D8263C"/>
    <w:rsid w:val="00D836E6"/>
    <w:rsid w:val="00D83E5F"/>
    <w:rsid w:val="00D8584C"/>
    <w:rsid w:val="00D91FBE"/>
    <w:rsid w:val="00D93A06"/>
    <w:rsid w:val="00D963E8"/>
    <w:rsid w:val="00D9761A"/>
    <w:rsid w:val="00D9779C"/>
    <w:rsid w:val="00DA0331"/>
    <w:rsid w:val="00DA1062"/>
    <w:rsid w:val="00DA164E"/>
    <w:rsid w:val="00DA183D"/>
    <w:rsid w:val="00DA1A97"/>
    <w:rsid w:val="00DA21ED"/>
    <w:rsid w:val="00DA4F3B"/>
    <w:rsid w:val="00DA60C6"/>
    <w:rsid w:val="00DA7F8A"/>
    <w:rsid w:val="00DA7FDC"/>
    <w:rsid w:val="00DA7FF8"/>
    <w:rsid w:val="00DB3921"/>
    <w:rsid w:val="00DB460C"/>
    <w:rsid w:val="00DB4F0F"/>
    <w:rsid w:val="00DB53EF"/>
    <w:rsid w:val="00DB5D98"/>
    <w:rsid w:val="00DB67BC"/>
    <w:rsid w:val="00DB6D06"/>
    <w:rsid w:val="00DB74F6"/>
    <w:rsid w:val="00DB7FA9"/>
    <w:rsid w:val="00DC0935"/>
    <w:rsid w:val="00DC1668"/>
    <w:rsid w:val="00DC7094"/>
    <w:rsid w:val="00DD1822"/>
    <w:rsid w:val="00DD58C9"/>
    <w:rsid w:val="00DD7276"/>
    <w:rsid w:val="00DD7CD4"/>
    <w:rsid w:val="00DE046A"/>
    <w:rsid w:val="00DE2432"/>
    <w:rsid w:val="00DE2817"/>
    <w:rsid w:val="00DE2B39"/>
    <w:rsid w:val="00DE3ED7"/>
    <w:rsid w:val="00DE3FD9"/>
    <w:rsid w:val="00DE51E3"/>
    <w:rsid w:val="00DE5376"/>
    <w:rsid w:val="00DE5DE4"/>
    <w:rsid w:val="00DE6C87"/>
    <w:rsid w:val="00DE6FB4"/>
    <w:rsid w:val="00DE7D7F"/>
    <w:rsid w:val="00DF094E"/>
    <w:rsid w:val="00DF0E64"/>
    <w:rsid w:val="00DF11F7"/>
    <w:rsid w:val="00DF2668"/>
    <w:rsid w:val="00DF49CC"/>
    <w:rsid w:val="00DF7EE6"/>
    <w:rsid w:val="00DF7EEE"/>
    <w:rsid w:val="00E01327"/>
    <w:rsid w:val="00E017D0"/>
    <w:rsid w:val="00E02405"/>
    <w:rsid w:val="00E037DB"/>
    <w:rsid w:val="00E0392C"/>
    <w:rsid w:val="00E03F45"/>
    <w:rsid w:val="00E04BDF"/>
    <w:rsid w:val="00E06034"/>
    <w:rsid w:val="00E06B59"/>
    <w:rsid w:val="00E106C7"/>
    <w:rsid w:val="00E11BD4"/>
    <w:rsid w:val="00E11C59"/>
    <w:rsid w:val="00E11DE0"/>
    <w:rsid w:val="00E12044"/>
    <w:rsid w:val="00E128DF"/>
    <w:rsid w:val="00E14D25"/>
    <w:rsid w:val="00E16A0B"/>
    <w:rsid w:val="00E17684"/>
    <w:rsid w:val="00E20037"/>
    <w:rsid w:val="00E20128"/>
    <w:rsid w:val="00E2207F"/>
    <w:rsid w:val="00E22DAB"/>
    <w:rsid w:val="00E244A7"/>
    <w:rsid w:val="00E248A1"/>
    <w:rsid w:val="00E25D7A"/>
    <w:rsid w:val="00E264B2"/>
    <w:rsid w:val="00E27514"/>
    <w:rsid w:val="00E30F38"/>
    <w:rsid w:val="00E312CC"/>
    <w:rsid w:val="00E325F2"/>
    <w:rsid w:val="00E36180"/>
    <w:rsid w:val="00E3740E"/>
    <w:rsid w:val="00E37444"/>
    <w:rsid w:val="00E37B0D"/>
    <w:rsid w:val="00E4043C"/>
    <w:rsid w:val="00E407E4"/>
    <w:rsid w:val="00E40DC9"/>
    <w:rsid w:val="00E41B65"/>
    <w:rsid w:val="00E423F7"/>
    <w:rsid w:val="00E43252"/>
    <w:rsid w:val="00E43387"/>
    <w:rsid w:val="00E436CF"/>
    <w:rsid w:val="00E437EE"/>
    <w:rsid w:val="00E441F7"/>
    <w:rsid w:val="00E44AAB"/>
    <w:rsid w:val="00E44B11"/>
    <w:rsid w:val="00E44BC6"/>
    <w:rsid w:val="00E46287"/>
    <w:rsid w:val="00E462F5"/>
    <w:rsid w:val="00E46349"/>
    <w:rsid w:val="00E47603"/>
    <w:rsid w:val="00E50266"/>
    <w:rsid w:val="00E5163D"/>
    <w:rsid w:val="00E532DB"/>
    <w:rsid w:val="00E53610"/>
    <w:rsid w:val="00E53931"/>
    <w:rsid w:val="00E54814"/>
    <w:rsid w:val="00E5789F"/>
    <w:rsid w:val="00E6012B"/>
    <w:rsid w:val="00E606F3"/>
    <w:rsid w:val="00E62394"/>
    <w:rsid w:val="00E63CEF"/>
    <w:rsid w:val="00E64BDA"/>
    <w:rsid w:val="00E66AEE"/>
    <w:rsid w:val="00E705CC"/>
    <w:rsid w:val="00E71679"/>
    <w:rsid w:val="00E7377E"/>
    <w:rsid w:val="00E7411D"/>
    <w:rsid w:val="00E74C97"/>
    <w:rsid w:val="00E8125C"/>
    <w:rsid w:val="00E82F68"/>
    <w:rsid w:val="00E85BFE"/>
    <w:rsid w:val="00E86FC6"/>
    <w:rsid w:val="00E92A74"/>
    <w:rsid w:val="00E95218"/>
    <w:rsid w:val="00E9744B"/>
    <w:rsid w:val="00E97C0E"/>
    <w:rsid w:val="00EA06AD"/>
    <w:rsid w:val="00EA06B9"/>
    <w:rsid w:val="00EA13D3"/>
    <w:rsid w:val="00EA2472"/>
    <w:rsid w:val="00EA295C"/>
    <w:rsid w:val="00EA4041"/>
    <w:rsid w:val="00EA4ABE"/>
    <w:rsid w:val="00EA4B75"/>
    <w:rsid w:val="00EA4D1A"/>
    <w:rsid w:val="00EA545E"/>
    <w:rsid w:val="00EA57BF"/>
    <w:rsid w:val="00EB001E"/>
    <w:rsid w:val="00EB13F6"/>
    <w:rsid w:val="00EB1971"/>
    <w:rsid w:val="00EB2614"/>
    <w:rsid w:val="00EB29AE"/>
    <w:rsid w:val="00EB46D8"/>
    <w:rsid w:val="00EC0675"/>
    <w:rsid w:val="00EC107F"/>
    <w:rsid w:val="00EC13CB"/>
    <w:rsid w:val="00EC6848"/>
    <w:rsid w:val="00EC7A64"/>
    <w:rsid w:val="00ED0B46"/>
    <w:rsid w:val="00ED1AD0"/>
    <w:rsid w:val="00ED1D9C"/>
    <w:rsid w:val="00ED36F4"/>
    <w:rsid w:val="00ED4E9B"/>
    <w:rsid w:val="00ED747A"/>
    <w:rsid w:val="00EE08D6"/>
    <w:rsid w:val="00EE25E5"/>
    <w:rsid w:val="00EE5F01"/>
    <w:rsid w:val="00EE62AA"/>
    <w:rsid w:val="00EF02F0"/>
    <w:rsid w:val="00EF0C59"/>
    <w:rsid w:val="00EF1045"/>
    <w:rsid w:val="00EF1DBC"/>
    <w:rsid w:val="00EF2606"/>
    <w:rsid w:val="00EF3431"/>
    <w:rsid w:val="00EF38FD"/>
    <w:rsid w:val="00EF6346"/>
    <w:rsid w:val="00EF726D"/>
    <w:rsid w:val="00EF78DE"/>
    <w:rsid w:val="00F01671"/>
    <w:rsid w:val="00F032EE"/>
    <w:rsid w:val="00F04BF4"/>
    <w:rsid w:val="00F0645D"/>
    <w:rsid w:val="00F0652B"/>
    <w:rsid w:val="00F065A9"/>
    <w:rsid w:val="00F0691E"/>
    <w:rsid w:val="00F10285"/>
    <w:rsid w:val="00F11614"/>
    <w:rsid w:val="00F11E4C"/>
    <w:rsid w:val="00F125BC"/>
    <w:rsid w:val="00F13692"/>
    <w:rsid w:val="00F1501A"/>
    <w:rsid w:val="00F15E04"/>
    <w:rsid w:val="00F16A35"/>
    <w:rsid w:val="00F172DF"/>
    <w:rsid w:val="00F20296"/>
    <w:rsid w:val="00F20557"/>
    <w:rsid w:val="00F20C90"/>
    <w:rsid w:val="00F20F36"/>
    <w:rsid w:val="00F228D9"/>
    <w:rsid w:val="00F24D33"/>
    <w:rsid w:val="00F25085"/>
    <w:rsid w:val="00F26430"/>
    <w:rsid w:val="00F26E81"/>
    <w:rsid w:val="00F30B3D"/>
    <w:rsid w:val="00F31060"/>
    <w:rsid w:val="00F3250D"/>
    <w:rsid w:val="00F3263B"/>
    <w:rsid w:val="00F3295C"/>
    <w:rsid w:val="00F34C86"/>
    <w:rsid w:val="00F35B45"/>
    <w:rsid w:val="00F37374"/>
    <w:rsid w:val="00F377F2"/>
    <w:rsid w:val="00F41CF8"/>
    <w:rsid w:val="00F423F1"/>
    <w:rsid w:val="00F42802"/>
    <w:rsid w:val="00F443AC"/>
    <w:rsid w:val="00F45A0C"/>
    <w:rsid w:val="00F45BBD"/>
    <w:rsid w:val="00F46152"/>
    <w:rsid w:val="00F46AB7"/>
    <w:rsid w:val="00F5049A"/>
    <w:rsid w:val="00F523AB"/>
    <w:rsid w:val="00F525EC"/>
    <w:rsid w:val="00F52FAE"/>
    <w:rsid w:val="00F53531"/>
    <w:rsid w:val="00F54D68"/>
    <w:rsid w:val="00F56070"/>
    <w:rsid w:val="00F57A9E"/>
    <w:rsid w:val="00F57D5B"/>
    <w:rsid w:val="00F60CAA"/>
    <w:rsid w:val="00F60D8E"/>
    <w:rsid w:val="00F63057"/>
    <w:rsid w:val="00F63982"/>
    <w:rsid w:val="00F65856"/>
    <w:rsid w:val="00F661FA"/>
    <w:rsid w:val="00F66469"/>
    <w:rsid w:val="00F678D2"/>
    <w:rsid w:val="00F67B75"/>
    <w:rsid w:val="00F67BD9"/>
    <w:rsid w:val="00F705C3"/>
    <w:rsid w:val="00F7134C"/>
    <w:rsid w:val="00F7140A"/>
    <w:rsid w:val="00F72B85"/>
    <w:rsid w:val="00F72C9B"/>
    <w:rsid w:val="00F72E4B"/>
    <w:rsid w:val="00F761A7"/>
    <w:rsid w:val="00F765FD"/>
    <w:rsid w:val="00F768F4"/>
    <w:rsid w:val="00F77508"/>
    <w:rsid w:val="00F80C46"/>
    <w:rsid w:val="00F8503B"/>
    <w:rsid w:val="00F86F26"/>
    <w:rsid w:val="00F87AA5"/>
    <w:rsid w:val="00F90B3D"/>
    <w:rsid w:val="00F91051"/>
    <w:rsid w:val="00F924C2"/>
    <w:rsid w:val="00F9308F"/>
    <w:rsid w:val="00F937DA"/>
    <w:rsid w:val="00F9392A"/>
    <w:rsid w:val="00F9547A"/>
    <w:rsid w:val="00F960FC"/>
    <w:rsid w:val="00F965FA"/>
    <w:rsid w:val="00F97BD3"/>
    <w:rsid w:val="00FA1237"/>
    <w:rsid w:val="00FA2D33"/>
    <w:rsid w:val="00FA4FCF"/>
    <w:rsid w:val="00FA59F9"/>
    <w:rsid w:val="00FA63D2"/>
    <w:rsid w:val="00FB1250"/>
    <w:rsid w:val="00FB30B6"/>
    <w:rsid w:val="00FB34A7"/>
    <w:rsid w:val="00FB3CA6"/>
    <w:rsid w:val="00FB456E"/>
    <w:rsid w:val="00FB72E7"/>
    <w:rsid w:val="00FB783C"/>
    <w:rsid w:val="00FB79A0"/>
    <w:rsid w:val="00FC0B36"/>
    <w:rsid w:val="00FC1C7D"/>
    <w:rsid w:val="00FC2166"/>
    <w:rsid w:val="00FC2C56"/>
    <w:rsid w:val="00FC30A4"/>
    <w:rsid w:val="00FC3E90"/>
    <w:rsid w:val="00FC5133"/>
    <w:rsid w:val="00FC661B"/>
    <w:rsid w:val="00FC680C"/>
    <w:rsid w:val="00FD4C91"/>
    <w:rsid w:val="00FD79BE"/>
    <w:rsid w:val="00FE1B4F"/>
    <w:rsid w:val="00FE20CA"/>
    <w:rsid w:val="00FE3236"/>
    <w:rsid w:val="00FE57CD"/>
    <w:rsid w:val="00FE7F1A"/>
    <w:rsid w:val="00FF14C5"/>
    <w:rsid w:val="00FF152E"/>
    <w:rsid w:val="00FF272A"/>
    <w:rsid w:val="00FF2F15"/>
    <w:rsid w:val="00FF7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342568-FBD8-4F9B-9549-F87A4A14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035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506035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06035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06035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4">
    <w:name w:val="heading 4"/>
    <w:basedOn w:val="a"/>
    <w:next w:val="a"/>
    <w:link w:val="40"/>
    <w:uiPriority w:val="9"/>
    <w:qFormat/>
    <w:rsid w:val="00506035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qFormat/>
    <w:rsid w:val="00506035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qFormat/>
    <w:rsid w:val="00506035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qFormat/>
    <w:rsid w:val="00506035"/>
    <w:pPr>
      <w:spacing w:after="0"/>
      <w:outlineLvl w:val="6"/>
    </w:pPr>
    <w:rPr>
      <w:rFonts w:ascii="Cambria" w:hAnsi="Cambria"/>
      <w:i/>
      <w:iCs/>
    </w:rPr>
  </w:style>
  <w:style w:type="paragraph" w:styleId="8">
    <w:name w:val="heading 8"/>
    <w:basedOn w:val="a"/>
    <w:next w:val="a"/>
    <w:link w:val="80"/>
    <w:uiPriority w:val="9"/>
    <w:qFormat/>
    <w:rsid w:val="00506035"/>
    <w:pPr>
      <w:spacing w:after="0"/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506035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35"/>
    <w:rPr>
      <w:rFonts w:ascii="Cambria" w:eastAsia="Times New Roman" w:hAnsi="Cambria" w:cs="Times New Roman"/>
      <w:b/>
      <w:bCs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506035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506035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506035"/>
    <w:rPr>
      <w:rFonts w:ascii="Cambria" w:eastAsia="Times New Roman" w:hAnsi="Cambria" w:cs="Times New Roman"/>
      <w:b/>
      <w:bCs/>
      <w:i/>
      <w:iCs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506035"/>
    <w:rPr>
      <w:rFonts w:ascii="Cambria" w:eastAsia="Times New Roman" w:hAnsi="Cambria" w:cs="Times New Roman"/>
      <w:b/>
      <w:bCs/>
      <w:color w:val="7F7F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506035"/>
    <w:rPr>
      <w:rFonts w:ascii="Cambria" w:eastAsia="Times New Roman" w:hAnsi="Cambria" w:cs="Times New Roman"/>
      <w:b/>
      <w:bCs/>
      <w:i/>
      <w:iCs/>
      <w:color w:val="7F7F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506035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50603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50603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506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03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506035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06035"/>
    <w:rPr>
      <w:rFonts w:ascii="Cambria" w:eastAsia="Times New Roman" w:hAnsi="Cambria" w:cs="Times New Roman"/>
      <w:spacing w:val="5"/>
      <w:sz w:val="52"/>
      <w:szCs w:val="52"/>
      <w:lang w:val="en-US" w:bidi="en-US"/>
    </w:rPr>
  </w:style>
  <w:style w:type="paragraph" w:styleId="a7">
    <w:name w:val="Subtitle"/>
    <w:basedOn w:val="a"/>
    <w:next w:val="a"/>
    <w:link w:val="a8"/>
    <w:uiPriority w:val="11"/>
    <w:qFormat/>
    <w:rsid w:val="00506035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06035"/>
    <w:rPr>
      <w:rFonts w:ascii="Cambria" w:eastAsia="Times New Roman" w:hAnsi="Cambria" w:cs="Times New Roman"/>
      <w:i/>
      <w:iCs/>
      <w:spacing w:val="13"/>
      <w:sz w:val="24"/>
      <w:szCs w:val="24"/>
      <w:lang w:val="en-US" w:bidi="en-US"/>
    </w:rPr>
  </w:style>
  <w:style w:type="character" w:styleId="a9">
    <w:name w:val="Strong"/>
    <w:uiPriority w:val="22"/>
    <w:qFormat/>
    <w:rsid w:val="00506035"/>
    <w:rPr>
      <w:b/>
      <w:bCs/>
    </w:rPr>
  </w:style>
  <w:style w:type="character" w:styleId="aa">
    <w:name w:val="Emphasis"/>
    <w:uiPriority w:val="20"/>
    <w:qFormat/>
    <w:rsid w:val="0050603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11">
    <w:name w:val="Без интервала1"/>
    <w:basedOn w:val="a"/>
    <w:uiPriority w:val="1"/>
    <w:qFormat/>
    <w:rsid w:val="00506035"/>
    <w:pPr>
      <w:spacing w:after="0" w:line="240" w:lineRule="auto"/>
    </w:pPr>
  </w:style>
  <w:style w:type="paragraph" w:customStyle="1" w:styleId="12">
    <w:name w:val="Абзац списка1"/>
    <w:basedOn w:val="a"/>
    <w:uiPriority w:val="34"/>
    <w:qFormat/>
    <w:rsid w:val="0050603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29"/>
    <w:qFormat/>
    <w:rsid w:val="00506035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a0"/>
    <w:link w:val="21"/>
    <w:uiPriority w:val="29"/>
    <w:rsid w:val="00506035"/>
    <w:rPr>
      <w:rFonts w:ascii="Calibri" w:eastAsia="Times New Roman" w:hAnsi="Calibri" w:cs="Times New Roman"/>
      <w:i/>
      <w:iCs/>
      <w:lang w:val="en-US" w:bidi="en-US"/>
    </w:rPr>
  </w:style>
  <w:style w:type="paragraph" w:customStyle="1" w:styleId="13">
    <w:name w:val="Выделенная цитата1"/>
    <w:basedOn w:val="a"/>
    <w:next w:val="a"/>
    <w:link w:val="IntenseQuoteChar"/>
    <w:uiPriority w:val="30"/>
    <w:qFormat/>
    <w:rsid w:val="0050603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a0"/>
    <w:link w:val="13"/>
    <w:uiPriority w:val="30"/>
    <w:rsid w:val="00506035"/>
    <w:rPr>
      <w:rFonts w:ascii="Calibri" w:eastAsia="Times New Roman" w:hAnsi="Calibri" w:cs="Times New Roman"/>
      <w:b/>
      <w:bCs/>
      <w:i/>
      <w:iCs/>
      <w:lang w:val="en-US" w:bidi="en-US"/>
    </w:rPr>
  </w:style>
  <w:style w:type="character" w:customStyle="1" w:styleId="14">
    <w:name w:val="Слабое выделение1"/>
    <w:uiPriority w:val="19"/>
    <w:qFormat/>
    <w:rsid w:val="00506035"/>
    <w:rPr>
      <w:i/>
      <w:iCs/>
    </w:rPr>
  </w:style>
  <w:style w:type="character" w:customStyle="1" w:styleId="15">
    <w:name w:val="Сильное выделение1"/>
    <w:uiPriority w:val="21"/>
    <w:qFormat/>
    <w:rsid w:val="00506035"/>
    <w:rPr>
      <w:b/>
      <w:bCs/>
    </w:rPr>
  </w:style>
  <w:style w:type="character" w:customStyle="1" w:styleId="16">
    <w:name w:val="Слабая ссылка1"/>
    <w:uiPriority w:val="31"/>
    <w:qFormat/>
    <w:rsid w:val="00506035"/>
    <w:rPr>
      <w:smallCaps/>
    </w:rPr>
  </w:style>
  <w:style w:type="character" w:customStyle="1" w:styleId="17">
    <w:name w:val="Сильная ссылка1"/>
    <w:uiPriority w:val="32"/>
    <w:qFormat/>
    <w:rsid w:val="00506035"/>
    <w:rPr>
      <w:smallCaps/>
      <w:spacing w:val="5"/>
      <w:u w:val="single"/>
    </w:rPr>
  </w:style>
  <w:style w:type="character" w:customStyle="1" w:styleId="18">
    <w:name w:val="Название книги1"/>
    <w:uiPriority w:val="33"/>
    <w:qFormat/>
    <w:rsid w:val="00506035"/>
    <w:rPr>
      <w:i/>
      <w:iCs/>
      <w:smallCaps/>
      <w:spacing w:val="5"/>
    </w:rPr>
  </w:style>
  <w:style w:type="character" w:customStyle="1" w:styleId="110">
    <w:name w:val="Знак Знак11"/>
    <w:basedOn w:val="a0"/>
    <w:rsid w:val="0050603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ab">
    <w:name w:val="Схема документа Знак"/>
    <w:basedOn w:val="a0"/>
    <w:link w:val="ac"/>
    <w:semiHidden/>
    <w:rsid w:val="00506035"/>
    <w:rPr>
      <w:rFonts w:ascii="Tahoma" w:hAnsi="Tahoma" w:cs="Tahoma"/>
      <w:shd w:val="clear" w:color="auto" w:fill="000080"/>
    </w:rPr>
  </w:style>
  <w:style w:type="paragraph" w:styleId="ac">
    <w:name w:val="Document Map"/>
    <w:basedOn w:val="a"/>
    <w:link w:val="ab"/>
    <w:semiHidden/>
    <w:rsid w:val="00506035"/>
    <w:pPr>
      <w:shd w:val="clear" w:color="auto" w:fill="000080"/>
      <w:spacing w:after="0" w:line="240" w:lineRule="auto"/>
    </w:pPr>
    <w:rPr>
      <w:rFonts w:ascii="Tahoma" w:eastAsiaTheme="minorHAnsi" w:hAnsi="Tahoma" w:cs="Tahoma"/>
      <w:lang w:val="ru-RU" w:bidi="ar-SA"/>
    </w:rPr>
  </w:style>
  <w:style w:type="character" w:customStyle="1" w:styleId="19">
    <w:name w:val="Схема документа Знак1"/>
    <w:basedOn w:val="a0"/>
    <w:uiPriority w:val="99"/>
    <w:semiHidden/>
    <w:rsid w:val="00506035"/>
    <w:rPr>
      <w:rFonts w:ascii="Tahoma" w:eastAsia="Times New Roman" w:hAnsi="Tahoma" w:cs="Tahoma"/>
      <w:sz w:val="16"/>
      <w:szCs w:val="16"/>
      <w:lang w:val="en-US" w:bidi="en-US"/>
    </w:rPr>
  </w:style>
  <w:style w:type="paragraph" w:styleId="ad">
    <w:name w:val="List Paragraph"/>
    <w:basedOn w:val="a"/>
    <w:uiPriority w:val="34"/>
    <w:qFormat/>
    <w:rsid w:val="009F5A58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100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28.wmf"/><Relationship Id="rId21" Type="http://schemas.openxmlformats.org/officeDocument/2006/relationships/oleObject" Target="embeddings/oleObject8.bin"/><Relationship Id="rId63" Type="http://schemas.openxmlformats.org/officeDocument/2006/relationships/image" Target="media/image27.wmf"/><Relationship Id="rId159" Type="http://schemas.openxmlformats.org/officeDocument/2006/relationships/image" Target="media/image67.wmf"/><Relationship Id="rId324" Type="http://schemas.openxmlformats.org/officeDocument/2006/relationships/oleObject" Target="embeddings/oleObject180.bin"/><Relationship Id="rId366" Type="http://schemas.openxmlformats.org/officeDocument/2006/relationships/oleObject" Target="embeddings/oleObject201.bin"/><Relationship Id="rId170" Type="http://schemas.openxmlformats.org/officeDocument/2006/relationships/oleObject" Target="embeddings/oleObject93.bin"/><Relationship Id="rId226" Type="http://schemas.openxmlformats.org/officeDocument/2006/relationships/oleObject" Target="embeddings/oleObject124.bin"/><Relationship Id="rId433" Type="http://schemas.openxmlformats.org/officeDocument/2006/relationships/image" Target="media/image191.wmf"/><Relationship Id="rId268" Type="http://schemas.openxmlformats.org/officeDocument/2006/relationships/image" Target="media/image115.wmf"/><Relationship Id="rId475" Type="http://schemas.openxmlformats.org/officeDocument/2006/relationships/image" Target="media/image212.wmf"/><Relationship Id="rId32" Type="http://schemas.openxmlformats.org/officeDocument/2006/relationships/image" Target="media/image14.wmf"/><Relationship Id="rId74" Type="http://schemas.openxmlformats.org/officeDocument/2006/relationships/image" Target="media/image32.wmf"/><Relationship Id="rId128" Type="http://schemas.openxmlformats.org/officeDocument/2006/relationships/image" Target="media/image55.wmf"/><Relationship Id="rId335" Type="http://schemas.openxmlformats.org/officeDocument/2006/relationships/image" Target="media/image145.wmf"/><Relationship Id="rId377" Type="http://schemas.openxmlformats.org/officeDocument/2006/relationships/image" Target="media/image166.wmf"/><Relationship Id="rId5" Type="http://schemas.openxmlformats.org/officeDocument/2006/relationships/webSettings" Target="webSettings.xml"/><Relationship Id="rId181" Type="http://schemas.openxmlformats.org/officeDocument/2006/relationships/image" Target="media/image76.wmf"/><Relationship Id="rId237" Type="http://schemas.openxmlformats.org/officeDocument/2006/relationships/image" Target="media/image103.wmf"/><Relationship Id="rId402" Type="http://schemas.openxmlformats.org/officeDocument/2006/relationships/image" Target="media/image178.wmf"/><Relationship Id="rId279" Type="http://schemas.openxmlformats.org/officeDocument/2006/relationships/image" Target="media/image120.wmf"/><Relationship Id="rId444" Type="http://schemas.openxmlformats.org/officeDocument/2006/relationships/oleObject" Target="embeddings/oleObject243.bin"/><Relationship Id="rId486" Type="http://schemas.openxmlformats.org/officeDocument/2006/relationships/theme" Target="theme/theme1.xml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4.bin"/><Relationship Id="rId290" Type="http://schemas.openxmlformats.org/officeDocument/2006/relationships/image" Target="media/image125.wmf"/><Relationship Id="rId304" Type="http://schemas.openxmlformats.org/officeDocument/2006/relationships/oleObject" Target="embeddings/oleObject169.bin"/><Relationship Id="rId346" Type="http://schemas.openxmlformats.org/officeDocument/2006/relationships/oleObject" Target="embeddings/oleObject191.bin"/><Relationship Id="rId388" Type="http://schemas.openxmlformats.org/officeDocument/2006/relationships/oleObject" Target="embeddings/oleObject212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4.bin"/><Relationship Id="rId413" Type="http://schemas.openxmlformats.org/officeDocument/2006/relationships/oleObject" Target="embeddings/oleObject227.bin"/><Relationship Id="rId248" Type="http://schemas.openxmlformats.org/officeDocument/2006/relationships/oleObject" Target="embeddings/oleObject136.bin"/><Relationship Id="rId455" Type="http://schemas.openxmlformats.org/officeDocument/2006/relationships/image" Target="media/image202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7.bin"/><Relationship Id="rId315" Type="http://schemas.openxmlformats.org/officeDocument/2006/relationships/image" Target="media/image136.wmf"/><Relationship Id="rId357" Type="http://schemas.openxmlformats.org/officeDocument/2006/relationships/image" Target="media/image156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68.wmf"/><Relationship Id="rId217" Type="http://schemas.openxmlformats.org/officeDocument/2006/relationships/image" Target="media/image93.wmf"/><Relationship Id="rId399" Type="http://schemas.openxmlformats.org/officeDocument/2006/relationships/oleObject" Target="embeddings/oleObject218.bin"/><Relationship Id="rId259" Type="http://schemas.openxmlformats.org/officeDocument/2006/relationships/oleObject" Target="embeddings/oleObject142.bin"/><Relationship Id="rId424" Type="http://schemas.openxmlformats.org/officeDocument/2006/relationships/oleObject" Target="embeddings/oleObject233.bin"/><Relationship Id="rId466" Type="http://schemas.openxmlformats.org/officeDocument/2006/relationships/oleObject" Target="embeddings/oleObject254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4.bin"/><Relationship Id="rId270" Type="http://schemas.openxmlformats.org/officeDocument/2006/relationships/image" Target="media/image116.wmf"/><Relationship Id="rId326" Type="http://schemas.openxmlformats.org/officeDocument/2006/relationships/oleObject" Target="embeddings/oleObject181.bin"/><Relationship Id="rId65" Type="http://schemas.openxmlformats.org/officeDocument/2006/relationships/image" Target="media/image28.wmf"/><Relationship Id="rId130" Type="http://schemas.openxmlformats.org/officeDocument/2006/relationships/image" Target="media/image56.wmf"/><Relationship Id="rId368" Type="http://schemas.openxmlformats.org/officeDocument/2006/relationships/oleObject" Target="embeddings/oleObject202.bin"/><Relationship Id="rId172" Type="http://schemas.openxmlformats.org/officeDocument/2006/relationships/oleObject" Target="embeddings/oleObject94.bin"/><Relationship Id="rId228" Type="http://schemas.openxmlformats.org/officeDocument/2006/relationships/oleObject" Target="embeddings/oleObject125.bin"/><Relationship Id="rId435" Type="http://schemas.openxmlformats.org/officeDocument/2006/relationships/image" Target="media/image192.wmf"/><Relationship Id="rId477" Type="http://schemas.openxmlformats.org/officeDocument/2006/relationships/image" Target="media/image213.wmf"/><Relationship Id="rId281" Type="http://schemas.openxmlformats.org/officeDocument/2006/relationships/oleObject" Target="embeddings/oleObject156.bin"/><Relationship Id="rId337" Type="http://schemas.openxmlformats.org/officeDocument/2006/relationships/image" Target="media/image146.wmf"/><Relationship Id="rId34" Type="http://schemas.openxmlformats.org/officeDocument/2006/relationships/image" Target="media/image15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76.bin"/><Relationship Id="rId379" Type="http://schemas.openxmlformats.org/officeDocument/2006/relationships/image" Target="media/image167.wmf"/><Relationship Id="rId7" Type="http://schemas.openxmlformats.org/officeDocument/2006/relationships/oleObject" Target="embeddings/oleObject1.bin"/><Relationship Id="rId183" Type="http://schemas.openxmlformats.org/officeDocument/2006/relationships/image" Target="media/image77.wmf"/><Relationship Id="rId239" Type="http://schemas.openxmlformats.org/officeDocument/2006/relationships/image" Target="media/image104.wmf"/><Relationship Id="rId390" Type="http://schemas.openxmlformats.org/officeDocument/2006/relationships/oleObject" Target="embeddings/oleObject213.bin"/><Relationship Id="rId404" Type="http://schemas.openxmlformats.org/officeDocument/2006/relationships/image" Target="media/image179.wmf"/><Relationship Id="rId446" Type="http://schemas.openxmlformats.org/officeDocument/2006/relationships/oleObject" Target="embeddings/oleObject244.bin"/><Relationship Id="rId250" Type="http://schemas.openxmlformats.org/officeDocument/2006/relationships/image" Target="media/image108.wmf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70.bin"/><Relationship Id="rId45" Type="http://schemas.openxmlformats.org/officeDocument/2006/relationships/oleObject" Target="embeddings/oleObject22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192.bin"/><Relationship Id="rId152" Type="http://schemas.openxmlformats.org/officeDocument/2006/relationships/oleObject" Target="embeddings/oleObject83.bin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5.bin"/><Relationship Id="rId415" Type="http://schemas.openxmlformats.org/officeDocument/2006/relationships/image" Target="media/image182.wmf"/><Relationship Id="rId457" Type="http://schemas.openxmlformats.org/officeDocument/2006/relationships/image" Target="media/image203.wmf"/><Relationship Id="rId261" Type="http://schemas.openxmlformats.org/officeDocument/2006/relationships/oleObject" Target="embeddings/oleObject14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8.bin"/><Relationship Id="rId317" Type="http://schemas.openxmlformats.org/officeDocument/2006/relationships/image" Target="media/image137.wmf"/><Relationship Id="rId359" Type="http://schemas.openxmlformats.org/officeDocument/2006/relationships/image" Target="media/image157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63" Type="http://schemas.openxmlformats.org/officeDocument/2006/relationships/image" Target="media/image69.wmf"/><Relationship Id="rId219" Type="http://schemas.openxmlformats.org/officeDocument/2006/relationships/image" Target="media/image94.wmf"/><Relationship Id="rId370" Type="http://schemas.openxmlformats.org/officeDocument/2006/relationships/oleObject" Target="embeddings/oleObject203.bin"/><Relationship Id="rId426" Type="http://schemas.openxmlformats.org/officeDocument/2006/relationships/oleObject" Target="embeddings/oleObject234.bin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55.bin"/><Relationship Id="rId25" Type="http://schemas.openxmlformats.org/officeDocument/2006/relationships/oleObject" Target="embeddings/oleObject10.bin"/><Relationship Id="rId67" Type="http://schemas.openxmlformats.org/officeDocument/2006/relationships/image" Target="media/image29.wmf"/><Relationship Id="rId272" Type="http://schemas.openxmlformats.org/officeDocument/2006/relationships/image" Target="media/image117.wmf"/><Relationship Id="rId328" Type="http://schemas.openxmlformats.org/officeDocument/2006/relationships/oleObject" Target="embeddings/oleObject182.bin"/><Relationship Id="rId132" Type="http://schemas.openxmlformats.org/officeDocument/2006/relationships/image" Target="media/image57.wmf"/><Relationship Id="rId174" Type="http://schemas.openxmlformats.org/officeDocument/2006/relationships/oleObject" Target="embeddings/oleObject95.bin"/><Relationship Id="rId381" Type="http://schemas.openxmlformats.org/officeDocument/2006/relationships/image" Target="media/image168.wmf"/><Relationship Id="rId241" Type="http://schemas.openxmlformats.org/officeDocument/2006/relationships/oleObject" Target="embeddings/oleObject132.bin"/><Relationship Id="rId437" Type="http://schemas.openxmlformats.org/officeDocument/2006/relationships/image" Target="media/image193.wmf"/><Relationship Id="rId479" Type="http://schemas.openxmlformats.org/officeDocument/2006/relationships/image" Target="media/image214.wmf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57.bin"/><Relationship Id="rId339" Type="http://schemas.openxmlformats.org/officeDocument/2006/relationships/image" Target="media/image147.wmf"/><Relationship Id="rId78" Type="http://schemas.openxmlformats.org/officeDocument/2006/relationships/image" Target="media/image34.wmf"/><Relationship Id="rId101" Type="http://schemas.openxmlformats.org/officeDocument/2006/relationships/oleObject" Target="embeddings/oleObject53.bin"/><Relationship Id="rId143" Type="http://schemas.openxmlformats.org/officeDocument/2006/relationships/oleObject" Target="embeddings/oleObject78.bin"/><Relationship Id="rId185" Type="http://schemas.openxmlformats.org/officeDocument/2006/relationships/image" Target="media/image78.wmf"/><Relationship Id="rId350" Type="http://schemas.openxmlformats.org/officeDocument/2006/relationships/oleObject" Target="embeddings/oleObject193.bin"/><Relationship Id="rId406" Type="http://schemas.openxmlformats.org/officeDocument/2006/relationships/image" Target="media/image180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6.bin"/><Relationship Id="rId392" Type="http://schemas.openxmlformats.org/officeDocument/2006/relationships/oleObject" Target="embeddings/oleObject214.bin"/><Relationship Id="rId448" Type="http://schemas.openxmlformats.org/officeDocument/2006/relationships/oleObject" Target="embeddings/oleObject245.bin"/><Relationship Id="rId252" Type="http://schemas.openxmlformats.org/officeDocument/2006/relationships/image" Target="media/image109.wmf"/><Relationship Id="rId294" Type="http://schemas.openxmlformats.org/officeDocument/2006/relationships/oleObject" Target="embeddings/oleObject164.bin"/><Relationship Id="rId308" Type="http://schemas.openxmlformats.org/officeDocument/2006/relationships/oleObject" Target="embeddings/oleObject171.bin"/><Relationship Id="rId47" Type="http://schemas.openxmlformats.org/officeDocument/2006/relationships/oleObject" Target="embeddings/oleObject2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9.bin"/><Relationship Id="rId154" Type="http://schemas.openxmlformats.org/officeDocument/2006/relationships/oleObject" Target="embeddings/oleObject84.bin"/><Relationship Id="rId361" Type="http://schemas.openxmlformats.org/officeDocument/2006/relationships/image" Target="media/image158.wmf"/><Relationship Id="rId196" Type="http://schemas.openxmlformats.org/officeDocument/2006/relationships/oleObject" Target="embeddings/oleObject108.bin"/><Relationship Id="rId417" Type="http://schemas.openxmlformats.org/officeDocument/2006/relationships/image" Target="media/image183.wmf"/><Relationship Id="rId459" Type="http://schemas.openxmlformats.org/officeDocument/2006/relationships/image" Target="media/image204.wmf"/><Relationship Id="rId16" Type="http://schemas.openxmlformats.org/officeDocument/2006/relationships/image" Target="media/image6.wmf"/><Relationship Id="rId221" Type="http://schemas.openxmlformats.org/officeDocument/2006/relationships/image" Target="media/image95.wmf"/><Relationship Id="rId263" Type="http://schemas.openxmlformats.org/officeDocument/2006/relationships/image" Target="media/image113.wmf"/><Relationship Id="rId319" Type="http://schemas.openxmlformats.org/officeDocument/2006/relationships/oleObject" Target="embeddings/oleObject177.bin"/><Relationship Id="rId470" Type="http://schemas.openxmlformats.org/officeDocument/2006/relationships/oleObject" Target="embeddings/oleObject256.bin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6.bin"/><Relationship Id="rId330" Type="http://schemas.openxmlformats.org/officeDocument/2006/relationships/oleObject" Target="embeddings/oleObject183.bin"/><Relationship Id="rId165" Type="http://schemas.openxmlformats.org/officeDocument/2006/relationships/image" Target="media/image70.wmf"/><Relationship Id="rId372" Type="http://schemas.openxmlformats.org/officeDocument/2006/relationships/oleObject" Target="embeddings/oleObject204.bin"/><Relationship Id="rId428" Type="http://schemas.openxmlformats.org/officeDocument/2006/relationships/oleObject" Target="embeddings/oleObject235.bin"/><Relationship Id="rId232" Type="http://schemas.openxmlformats.org/officeDocument/2006/relationships/oleObject" Target="embeddings/oleObject127.bin"/><Relationship Id="rId274" Type="http://schemas.openxmlformats.org/officeDocument/2006/relationships/image" Target="media/image118.wmf"/><Relationship Id="rId481" Type="http://schemas.openxmlformats.org/officeDocument/2006/relationships/image" Target="media/image215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5.bin"/><Relationship Id="rId134" Type="http://schemas.openxmlformats.org/officeDocument/2006/relationships/image" Target="media/image58.wmf"/><Relationship Id="rId80" Type="http://schemas.openxmlformats.org/officeDocument/2006/relationships/oleObject" Target="embeddings/oleObject41.bin"/><Relationship Id="rId176" Type="http://schemas.openxmlformats.org/officeDocument/2006/relationships/oleObject" Target="embeddings/oleObject97.bin"/><Relationship Id="rId341" Type="http://schemas.openxmlformats.org/officeDocument/2006/relationships/image" Target="media/image148.wmf"/><Relationship Id="rId383" Type="http://schemas.openxmlformats.org/officeDocument/2006/relationships/image" Target="media/image169.wmf"/><Relationship Id="rId439" Type="http://schemas.openxmlformats.org/officeDocument/2006/relationships/image" Target="media/image194.wmf"/><Relationship Id="rId201" Type="http://schemas.openxmlformats.org/officeDocument/2006/relationships/image" Target="media/image86.wmf"/><Relationship Id="rId243" Type="http://schemas.openxmlformats.org/officeDocument/2006/relationships/oleObject" Target="embeddings/oleObject133.bin"/><Relationship Id="rId285" Type="http://schemas.openxmlformats.org/officeDocument/2006/relationships/oleObject" Target="embeddings/oleObject158.bin"/><Relationship Id="rId450" Type="http://schemas.openxmlformats.org/officeDocument/2006/relationships/oleObject" Target="embeddings/oleObject246.bin"/><Relationship Id="rId38" Type="http://schemas.openxmlformats.org/officeDocument/2006/relationships/oleObject" Target="embeddings/oleObject18.bin"/><Relationship Id="rId103" Type="http://schemas.openxmlformats.org/officeDocument/2006/relationships/image" Target="media/image44.wmf"/><Relationship Id="rId310" Type="http://schemas.openxmlformats.org/officeDocument/2006/relationships/oleObject" Target="embeddings/oleObject172.bin"/><Relationship Id="rId91" Type="http://schemas.openxmlformats.org/officeDocument/2006/relationships/image" Target="media/image40.wmf"/><Relationship Id="rId145" Type="http://schemas.openxmlformats.org/officeDocument/2006/relationships/image" Target="media/image61.wmf"/><Relationship Id="rId187" Type="http://schemas.openxmlformats.org/officeDocument/2006/relationships/image" Target="media/image79.wmf"/><Relationship Id="rId352" Type="http://schemas.openxmlformats.org/officeDocument/2006/relationships/oleObject" Target="embeddings/oleObject194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3.bin"/><Relationship Id="rId212" Type="http://schemas.openxmlformats.org/officeDocument/2006/relationships/oleObject" Target="embeddings/oleObject117.bin"/><Relationship Id="rId254" Type="http://schemas.openxmlformats.org/officeDocument/2006/relationships/image" Target="media/image110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1.bin"/><Relationship Id="rId296" Type="http://schemas.openxmlformats.org/officeDocument/2006/relationships/oleObject" Target="embeddings/oleObject165.bin"/><Relationship Id="rId461" Type="http://schemas.openxmlformats.org/officeDocument/2006/relationships/image" Target="media/image205.wmf"/><Relationship Id="rId60" Type="http://schemas.openxmlformats.org/officeDocument/2006/relationships/oleObject" Target="embeddings/oleObject30.bin"/><Relationship Id="rId156" Type="http://schemas.openxmlformats.org/officeDocument/2006/relationships/oleObject" Target="embeddings/oleObject86.bin"/><Relationship Id="rId198" Type="http://schemas.openxmlformats.org/officeDocument/2006/relationships/oleObject" Target="embeddings/oleObject109.bin"/><Relationship Id="rId321" Type="http://schemas.openxmlformats.org/officeDocument/2006/relationships/image" Target="media/image138.wmf"/><Relationship Id="rId363" Type="http://schemas.openxmlformats.org/officeDocument/2006/relationships/image" Target="media/image159.wmf"/><Relationship Id="rId419" Type="http://schemas.openxmlformats.org/officeDocument/2006/relationships/image" Target="media/image184.wmf"/><Relationship Id="rId223" Type="http://schemas.openxmlformats.org/officeDocument/2006/relationships/image" Target="media/image96.wmf"/><Relationship Id="rId430" Type="http://schemas.openxmlformats.org/officeDocument/2006/relationships/oleObject" Target="embeddings/oleObject236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47.bin"/><Relationship Id="rId472" Type="http://schemas.openxmlformats.org/officeDocument/2006/relationships/oleObject" Target="embeddings/oleObject257.bin"/><Relationship Id="rId125" Type="http://schemas.openxmlformats.org/officeDocument/2006/relationships/oleObject" Target="embeddings/oleObject67.bin"/><Relationship Id="rId167" Type="http://schemas.openxmlformats.org/officeDocument/2006/relationships/image" Target="media/image71.wmf"/><Relationship Id="rId332" Type="http://schemas.openxmlformats.org/officeDocument/2006/relationships/oleObject" Target="embeddings/oleObject184.bin"/><Relationship Id="rId374" Type="http://schemas.openxmlformats.org/officeDocument/2006/relationships/oleObject" Target="embeddings/oleObject205.bin"/><Relationship Id="rId71" Type="http://schemas.openxmlformats.org/officeDocument/2006/relationships/oleObject" Target="embeddings/oleObject36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19.wmf"/><Relationship Id="rId441" Type="http://schemas.openxmlformats.org/officeDocument/2006/relationships/image" Target="media/image195.wmf"/><Relationship Id="rId483" Type="http://schemas.openxmlformats.org/officeDocument/2006/relationships/oleObject" Target="embeddings/oleObject263.bin"/><Relationship Id="rId40" Type="http://schemas.openxmlformats.org/officeDocument/2006/relationships/oleObject" Target="embeddings/oleObject19.bin"/><Relationship Id="rId136" Type="http://schemas.openxmlformats.org/officeDocument/2006/relationships/image" Target="media/image59.wmf"/><Relationship Id="rId178" Type="http://schemas.openxmlformats.org/officeDocument/2006/relationships/oleObject" Target="embeddings/oleObject98.bin"/><Relationship Id="rId301" Type="http://schemas.openxmlformats.org/officeDocument/2006/relationships/image" Target="media/image129.wmf"/><Relationship Id="rId343" Type="http://schemas.openxmlformats.org/officeDocument/2006/relationships/image" Target="media/image149.wmf"/><Relationship Id="rId82" Type="http://schemas.openxmlformats.org/officeDocument/2006/relationships/oleObject" Target="embeddings/oleObject42.bin"/><Relationship Id="rId203" Type="http://schemas.openxmlformats.org/officeDocument/2006/relationships/image" Target="media/image87.wmf"/><Relationship Id="rId385" Type="http://schemas.openxmlformats.org/officeDocument/2006/relationships/image" Target="media/image170.wmf"/><Relationship Id="rId245" Type="http://schemas.openxmlformats.org/officeDocument/2006/relationships/image" Target="media/image106.wmf"/><Relationship Id="rId287" Type="http://schemas.openxmlformats.org/officeDocument/2006/relationships/oleObject" Target="embeddings/oleObject159.bin"/><Relationship Id="rId410" Type="http://schemas.openxmlformats.org/officeDocument/2006/relationships/image" Target="media/image181.wmf"/><Relationship Id="rId452" Type="http://schemas.openxmlformats.org/officeDocument/2006/relationships/oleObject" Target="embeddings/oleObject247.bin"/><Relationship Id="rId105" Type="http://schemas.openxmlformats.org/officeDocument/2006/relationships/image" Target="media/image45.wmf"/><Relationship Id="rId147" Type="http://schemas.openxmlformats.org/officeDocument/2006/relationships/image" Target="media/image62.wmf"/><Relationship Id="rId312" Type="http://schemas.openxmlformats.org/officeDocument/2006/relationships/oleObject" Target="embeddings/oleObject173.bin"/><Relationship Id="rId354" Type="http://schemas.openxmlformats.org/officeDocument/2006/relationships/oleObject" Target="embeddings/oleObject195.bin"/><Relationship Id="rId51" Type="http://schemas.openxmlformats.org/officeDocument/2006/relationships/oleObject" Target="embeddings/oleObject25.bin"/><Relationship Id="rId93" Type="http://schemas.openxmlformats.org/officeDocument/2006/relationships/image" Target="media/image41.wmf"/><Relationship Id="rId189" Type="http://schemas.openxmlformats.org/officeDocument/2006/relationships/image" Target="media/image80.wmf"/><Relationship Id="rId396" Type="http://schemas.openxmlformats.org/officeDocument/2006/relationships/image" Target="media/image175.wmf"/><Relationship Id="rId214" Type="http://schemas.openxmlformats.org/officeDocument/2006/relationships/oleObject" Target="embeddings/oleObject118.bin"/><Relationship Id="rId256" Type="http://schemas.openxmlformats.org/officeDocument/2006/relationships/image" Target="media/image111.wmf"/><Relationship Id="rId298" Type="http://schemas.openxmlformats.org/officeDocument/2006/relationships/oleObject" Target="embeddings/oleObject166.bin"/><Relationship Id="rId421" Type="http://schemas.openxmlformats.org/officeDocument/2006/relationships/image" Target="media/image185.wmf"/><Relationship Id="rId463" Type="http://schemas.openxmlformats.org/officeDocument/2006/relationships/image" Target="media/image206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7.bin"/><Relationship Id="rId302" Type="http://schemas.openxmlformats.org/officeDocument/2006/relationships/oleObject" Target="embeddings/oleObject168.bin"/><Relationship Id="rId323" Type="http://schemas.openxmlformats.org/officeDocument/2006/relationships/image" Target="media/image139.wmf"/><Relationship Id="rId344" Type="http://schemas.openxmlformats.org/officeDocument/2006/relationships/oleObject" Target="embeddings/oleObject190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9.bin"/><Relationship Id="rId365" Type="http://schemas.openxmlformats.org/officeDocument/2006/relationships/image" Target="media/image160.wmf"/><Relationship Id="rId386" Type="http://schemas.openxmlformats.org/officeDocument/2006/relationships/oleObject" Target="embeddings/oleObject211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2.bin"/><Relationship Id="rId225" Type="http://schemas.openxmlformats.org/officeDocument/2006/relationships/image" Target="media/image97.wmf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8.bin"/><Relationship Id="rId288" Type="http://schemas.openxmlformats.org/officeDocument/2006/relationships/image" Target="media/image124.wmf"/><Relationship Id="rId411" Type="http://schemas.openxmlformats.org/officeDocument/2006/relationships/oleObject" Target="embeddings/oleObject225.bin"/><Relationship Id="rId432" Type="http://schemas.openxmlformats.org/officeDocument/2006/relationships/oleObject" Target="embeddings/oleObject237.bin"/><Relationship Id="rId453" Type="http://schemas.openxmlformats.org/officeDocument/2006/relationships/image" Target="media/image201.wmf"/><Relationship Id="rId474" Type="http://schemas.openxmlformats.org/officeDocument/2006/relationships/oleObject" Target="embeddings/oleObject258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8.bin"/><Relationship Id="rId313" Type="http://schemas.openxmlformats.org/officeDocument/2006/relationships/image" Target="media/image13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1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85.bin"/><Relationship Id="rId355" Type="http://schemas.openxmlformats.org/officeDocument/2006/relationships/image" Target="media/image155.wmf"/><Relationship Id="rId376" Type="http://schemas.openxmlformats.org/officeDocument/2006/relationships/oleObject" Target="embeddings/oleObject206.bin"/><Relationship Id="rId397" Type="http://schemas.openxmlformats.org/officeDocument/2006/relationships/oleObject" Target="embeddings/oleObject217.bin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92.wmf"/><Relationship Id="rId236" Type="http://schemas.openxmlformats.org/officeDocument/2006/relationships/oleObject" Target="embeddings/oleObject129.bin"/><Relationship Id="rId257" Type="http://schemas.openxmlformats.org/officeDocument/2006/relationships/oleObject" Target="embeddings/oleObject141.bin"/><Relationship Id="rId278" Type="http://schemas.openxmlformats.org/officeDocument/2006/relationships/oleObject" Target="embeddings/oleObject154.bin"/><Relationship Id="rId401" Type="http://schemas.openxmlformats.org/officeDocument/2006/relationships/oleObject" Target="embeddings/oleObject219.bin"/><Relationship Id="rId422" Type="http://schemas.openxmlformats.org/officeDocument/2006/relationships/oleObject" Target="embeddings/oleObject232.bin"/><Relationship Id="rId443" Type="http://schemas.openxmlformats.org/officeDocument/2006/relationships/image" Target="media/image196.wmf"/><Relationship Id="rId464" Type="http://schemas.openxmlformats.org/officeDocument/2006/relationships/oleObject" Target="embeddings/oleObject253.bin"/><Relationship Id="rId303" Type="http://schemas.openxmlformats.org/officeDocument/2006/relationships/image" Target="media/image130.wmf"/><Relationship Id="rId485" Type="http://schemas.openxmlformats.org/officeDocument/2006/relationships/fontTable" Target="fontTable.xml"/><Relationship Id="rId42" Type="http://schemas.openxmlformats.org/officeDocument/2006/relationships/image" Target="media/image1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60.wmf"/><Relationship Id="rId345" Type="http://schemas.openxmlformats.org/officeDocument/2006/relationships/image" Target="media/image150.wmf"/><Relationship Id="rId387" Type="http://schemas.openxmlformats.org/officeDocument/2006/relationships/image" Target="media/image171.wmf"/><Relationship Id="rId191" Type="http://schemas.openxmlformats.org/officeDocument/2006/relationships/image" Target="media/image81.wmf"/><Relationship Id="rId205" Type="http://schemas.openxmlformats.org/officeDocument/2006/relationships/oleObject" Target="embeddings/oleObject113.bin"/><Relationship Id="rId247" Type="http://schemas.openxmlformats.org/officeDocument/2006/relationships/image" Target="media/image107.wmf"/><Relationship Id="rId412" Type="http://schemas.openxmlformats.org/officeDocument/2006/relationships/oleObject" Target="embeddings/oleObject226.bin"/><Relationship Id="rId107" Type="http://schemas.openxmlformats.org/officeDocument/2006/relationships/image" Target="media/image46.wmf"/><Relationship Id="rId289" Type="http://schemas.openxmlformats.org/officeDocument/2006/relationships/oleObject" Target="embeddings/oleObject160.bin"/><Relationship Id="rId454" Type="http://schemas.openxmlformats.org/officeDocument/2006/relationships/oleObject" Target="embeddings/oleObject248.bin"/><Relationship Id="rId11" Type="http://schemas.openxmlformats.org/officeDocument/2006/relationships/oleObject" Target="embeddings/oleObject3.bin"/><Relationship Id="rId53" Type="http://schemas.openxmlformats.org/officeDocument/2006/relationships/image" Target="media/image22.wmf"/><Relationship Id="rId149" Type="http://schemas.openxmlformats.org/officeDocument/2006/relationships/image" Target="media/image63.wmf"/><Relationship Id="rId314" Type="http://schemas.openxmlformats.org/officeDocument/2006/relationships/oleObject" Target="embeddings/oleObject174.bin"/><Relationship Id="rId356" Type="http://schemas.openxmlformats.org/officeDocument/2006/relationships/oleObject" Target="embeddings/oleObject196.bin"/><Relationship Id="rId398" Type="http://schemas.openxmlformats.org/officeDocument/2006/relationships/image" Target="media/image176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9.bin"/><Relationship Id="rId423" Type="http://schemas.openxmlformats.org/officeDocument/2006/relationships/image" Target="media/image186.wmf"/><Relationship Id="rId258" Type="http://schemas.openxmlformats.org/officeDocument/2006/relationships/image" Target="media/image112.wmf"/><Relationship Id="rId465" Type="http://schemas.openxmlformats.org/officeDocument/2006/relationships/image" Target="media/image207.wmf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0.wmf"/><Relationship Id="rId325" Type="http://schemas.openxmlformats.org/officeDocument/2006/relationships/image" Target="media/image140.wmf"/><Relationship Id="rId367" Type="http://schemas.openxmlformats.org/officeDocument/2006/relationships/image" Target="media/image161.wmf"/><Relationship Id="rId171" Type="http://schemas.openxmlformats.org/officeDocument/2006/relationships/image" Target="media/image73.wmf"/><Relationship Id="rId227" Type="http://schemas.openxmlformats.org/officeDocument/2006/relationships/image" Target="media/image98.wmf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238.bin"/><Relationship Id="rId476" Type="http://schemas.openxmlformats.org/officeDocument/2006/relationships/oleObject" Target="embeddings/oleObject259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55.bin"/><Relationship Id="rId336" Type="http://schemas.openxmlformats.org/officeDocument/2006/relationships/oleObject" Target="embeddings/oleObject186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101.bin"/><Relationship Id="rId378" Type="http://schemas.openxmlformats.org/officeDocument/2006/relationships/oleObject" Target="embeddings/oleObject207.bin"/><Relationship Id="rId403" Type="http://schemas.openxmlformats.org/officeDocument/2006/relationships/oleObject" Target="embeddings/oleObject22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30.bin"/><Relationship Id="rId445" Type="http://schemas.openxmlformats.org/officeDocument/2006/relationships/image" Target="media/image197.wmf"/><Relationship Id="rId291" Type="http://schemas.openxmlformats.org/officeDocument/2006/relationships/oleObject" Target="embeddings/oleObject161.bin"/><Relationship Id="rId305" Type="http://schemas.openxmlformats.org/officeDocument/2006/relationships/image" Target="media/image131.wmf"/><Relationship Id="rId347" Type="http://schemas.openxmlformats.org/officeDocument/2006/relationships/image" Target="media/image151.wmf"/><Relationship Id="rId44" Type="http://schemas.openxmlformats.org/officeDocument/2006/relationships/image" Target="media/image18.wmf"/><Relationship Id="rId86" Type="http://schemas.openxmlformats.org/officeDocument/2006/relationships/oleObject" Target="embeddings/oleObject44.bin"/><Relationship Id="rId151" Type="http://schemas.openxmlformats.org/officeDocument/2006/relationships/image" Target="media/image64.wmf"/><Relationship Id="rId389" Type="http://schemas.openxmlformats.org/officeDocument/2006/relationships/image" Target="media/image172.wmf"/><Relationship Id="rId193" Type="http://schemas.openxmlformats.org/officeDocument/2006/relationships/image" Target="media/image82.wmf"/><Relationship Id="rId207" Type="http://schemas.openxmlformats.org/officeDocument/2006/relationships/image" Target="media/image88.wmf"/><Relationship Id="rId249" Type="http://schemas.openxmlformats.org/officeDocument/2006/relationships/oleObject" Target="embeddings/oleObject137.bin"/><Relationship Id="rId414" Type="http://schemas.openxmlformats.org/officeDocument/2006/relationships/oleObject" Target="embeddings/oleObject228.bin"/><Relationship Id="rId456" Type="http://schemas.openxmlformats.org/officeDocument/2006/relationships/oleObject" Target="embeddings/oleObject24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3.bin"/><Relationship Id="rId316" Type="http://schemas.openxmlformats.org/officeDocument/2006/relationships/oleObject" Target="embeddings/oleObject175.bin"/><Relationship Id="rId55" Type="http://schemas.openxmlformats.org/officeDocument/2006/relationships/image" Target="media/image23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1.wmf"/><Relationship Id="rId358" Type="http://schemas.openxmlformats.org/officeDocument/2006/relationships/oleObject" Target="embeddings/oleObject197.bin"/><Relationship Id="rId162" Type="http://schemas.openxmlformats.org/officeDocument/2006/relationships/oleObject" Target="embeddings/oleObject89.bin"/><Relationship Id="rId218" Type="http://schemas.openxmlformats.org/officeDocument/2006/relationships/oleObject" Target="embeddings/oleObject120.bin"/><Relationship Id="rId425" Type="http://schemas.openxmlformats.org/officeDocument/2006/relationships/image" Target="media/image187.wmf"/><Relationship Id="rId467" Type="http://schemas.openxmlformats.org/officeDocument/2006/relationships/image" Target="media/image208.wmf"/><Relationship Id="rId271" Type="http://schemas.openxmlformats.org/officeDocument/2006/relationships/oleObject" Target="embeddings/oleObject150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3.bin"/><Relationship Id="rId131" Type="http://schemas.openxmlformats.org/officeDocument/2006/relationships/oleObject" Target="embeddings/oleObject70.bin"/><Relationship Id="rId327" Type="http://schemas.openxmlformats.org/officeDocument/2006/relationships/image" Target="media/image141.wmf"/><Relationship Id="rId369" Type="http://schemas.openxmlformats.org/officeDocument/2006/relationships/image" Target="media/image162.wmf"/><Relationship Id="rId173" Type="http://schemas.openxmlformats.org/officeDocument/2006/relationships/image" Target="media/image74.wmf"/><Relationship Id="rId229" Type="http://schemas.openxmlformats.org/officeDocument/2006/relationships/image" Target="media/image99.wmf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39.bin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260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282" Type="http://schemas.openxmlformats.org/officeDocument/2006/relationships/image" Target="media/image121.wmf"/><Relationship Id="rId338" Type="http://schemas.openxmlformats.org/officeDocument/2006/relationships/oleObject" Target="embeddings/oleObject187.bin"/><Relationship Id="rId8" Type="http://schemas.openxmlformats.org/officeDocument/2006/relationships/image" Target="media/image2.wmf"/><Relationship Id="rId142" Type="http://schemas.openxmlformats.org/officeDocument/2006/relationships/oleObject" Target="embeddings/oleObject77.bin"/><Relationship Id="rId184" Type="http://schemas.openxmlformats.org/officeDocument/2006/relationships/oleObject" Target="embeddings/oleObject102.bin"/><Relationship Id="rId391" Type="http://schemas.openxmlformats.org/officeDocument/2006/relationships/image" Target="media/image173.wmf"/><Relationship Id="rId405" Type="http://schemas.openxmlformats.org/officeDocument/2006/relationships/oleObject" Target="embeddings/oleObject221.bin"/><Relationship Id="rId447" Type="http://schemas.openxmlformats.org/officeDocument/2006/relationships/image" Target="media/image198.wmf"/><Relationship Id="rId251" Type="http://schemas.openxmlformats.org/officeDocument/2006/relationships/oleObject" Target="embeddings/oleObject138.bin"/><Relationship Id="rId46" Type="http://schemas.openxmlformats.org/officeDocument/2006/relationships/image" Target="media/image19.wmf"/><Relationship Id="rId293" Type="http://schemas.openxmlformats.org/officeDocument/2006/relationships/oleObject" Target="embeddings/oleObject163.bin"/><Relationship Id="rId307" Type="http://schemas.openxmlformats.org/officeDocument/2006/relationships/image" Target="media/image132.wmf"/><Relationship Id="rId349" Type="http://schemas.openxmlformats.org/officeDocument/2006/relationships/image" Target="media/image152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53" Type="http://schemas.openxmlformats.org/officeDocument/2006/relationships/image" Target="media/image65.wmf"/><Relationship Id="rId195" Type="http://schemas.openxmlformats.org/officeDocument/2006/relationships/image" Target="media/image83.wmf"/><Relationship Id="rId209" Type="http://schemas.openxmlformats.org/officeDocument/2006/relationships/image" Target="media/image89.wmf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29.bin"/><Relationship Id="rId220" Type="http://schemas.openxmlformats.org/officeDocument/2006/relationships/oleObject" Target="embeddings/oleObject121.bin"/><Relationship Id="rId458" Type="http://schemas.openxmlformats.org/officeDocument/2006/relationships/oleObject" Target="embeddings/oleObject250.bin"/><Relationship Id="rId15" Type="http://schemas.openxmlformats.org/officeDocument/2006/relationships/oleObject" Target="embeddings/oleObject5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45.bin"/><Relationship Id="rId318" Type="http://schemas.openxmlformats.org/officeDocument/2006/relationships/oleObject" Target="embeddings/oleObject176.bin"/><Relationship Id="rId99" Type="http://schemas.openxmlformats.org/officeDocument/2006/relationships/image" Target="media/image43.wmf"/><Relationship Id="rId122" Type="http://schemas.openxmlformats.org/officeDocument/2006/relationships/image" Target="media/image52.wmf"/><Relationship Id="rId164" Type="http://schemas.openxmlformats.org/officeDocument/2006/relationships/oleObject" Target="embeddings/oleObject90.bin"/><Relationship Id="rId371" Type="http://schemas.openxmlformats.org/officeDocument/2006/relationships/image" Target="media/image163.wmf"/><Relationship Id="rId427" Type="http://schemas.openxmlformats.org/officeDocument/2006/relationships/image" Target="media/image188.wmf"/><Relationship Id="rId469" Type="http://schemas.openxmlformats.org/officeDocument/2006/relationships/image" Target="media/image209.wmf"/><Relationship Id="rId26" Type="http://schemas.openxmlformats.org/officeDocument/2006/relationships/image" Target="media/image11.wmf"/><Relationship Id="rId231" Type="http://schemas.openxmlformats.org/officeDocument/2006/relationships/image" Target="media/image100.wmf"/><Relationship Id="rId273" Type="http://schemas.openxmlformats.org/officeDocument/2006/relationships/oleObject" Target="embeddings/oleObject151.bin"/><Relationship Id="rId329" Type="http://schemas.openxmlformats.org/officeDocument/2006/relationships/image" Target="media/image142.wmf"/><Relationship Id="rId480" Type="http://schemas.openxmlformats.org/officeDocument/2006/relationships/oleObject" Target="embeddings/oleObject261.bin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71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188.bin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09.bin"/><Relationship Id="rId438" Type="http://schemas.openxmlformats.org/officeDocument/2006/relationships/oleObject" Target="embeddings/oleObject240.bin"/><Relationship Id="rId242" Type="http://schemas.openxmlformats.org/officeDocument/2006/relationships/image" Target="media/image105.wmf"/><Relationship Id="rId284" Type="http://schemas.openxmlformats.org/officeDocument/2006/relationships/image" Target="media/image122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53.wmf"/><Relationship Id="rId393" Type="http://schemas.openxmlformats.org/officeDocument/2006/relationships/image" Target="media/image174.wmf"/><Relationship Id="rId407" Type="http://schemas.openxmlformats.org/officeDocument/2006/relationships/oleObject" Target="embeddings/oleObject222.bin"/><Relationship Id="rId449" Type="http://schemas.openxmlformats.org/officeDocument/2006/relationships/image" Target="media/image199.wmf"/><Relationship Id="rId211" Type="http://schemas.openxmlformats.org/officeDocument/2006/relationships/image" Target="media/image90.wmf"/><Relationship Id="rId253" Type="http://schemas.openxmlformats.org/officeDocument/2006/relationships/oleObject" Target="embeddings/oleObject139.bin"/><Relationship Id="rId295" Type="http://schemas.openxmlformats.org/officeDocument/2006/relationships/image" Target="media/image126.wmf"/><Relationship Id="rId309" Type="http://schemas.openxmlformats.org/officeDocument/2006/relationships/image" Target="media/image133.wmf"/><Relationship Id="rId460" Type="http://schemas.openxmlformats.org/officeDocument/2006/relationships/oleObject" Target="embeddings/oleObject251.bin"/><Relationship Id="rId48" Type="http://schemas.openxmlformats.org/officeDocument/2006/relationships/image" Target="media/image20.wmf"/><Relationship Id="rId113" Type="http://schemas.openxmlformats.org/officeDocument/2006/relationships/oleObject" Target="embeddings/oleObject60.bin"/><Relationship Id="rId320" Type="http://schemas.openxmlformats.org/officeDocument/2006/relationships/oleObject" Target="embeddings/oleObject178.bin"/><Relationship Id="rId155" Type="http://schemas.openxmlformats.org/officeDocument/2006/relationships/oleObject" Target="embeddings/oleObject85.bin"/><Relationship Id="rId197" Type="http://schemas.openxmlformats.org/officeDocument/2006/relationships/image" Target="media/image84.wmf"/><Relationship Id="rId362" Type="http://schemas.openxmlformats.org/officeDocument/2006/relationships/oleObject" Target="embeddings/oleObject199.bin"/><Relationship Id="rId418" Type="http://schemas.openxmlformats.org/officeDocument/2006/relationships/oleObject" Target="embeddings/oleObject230.bin"/><Relationship Id="rId222" Type="http://schemas.openxmlformats.org/officeDocument/2006/relationships/oleObject" Target="embeddings/oleObject122.bin"/><Relationship Id="rId264" Type="http://schemas.openxmlformats.org/officeDocument/2006/relationships/oleObject" Target="embeddings/oleObject146.bin"/><Relationship Id="rId471" Type="http://schemas.openxmlformats.org/officeDocument/2006/relationships/image" Target="media/image210.wmf"/><Relationship Id="rId17" Type="http://schemas.openxmlformats.org/officeDocument/2006/relationships/oleObject" Target="embeddings/oleObject6.bin"/><Relationship Id="rId59" Type="http://schemas.openxmlformats.org/officeDocument/2006/relationships/image" Target="media/image25.wmf"/><Relationship Id="rId124" Type="http://schemas.openxmlformats.org/officeDocument/2006/relationships/image" Target="media/image53.wmf"/><Relationship Id="rId70" Type="http://schemas.openxmlformats.org/officeDocument/2006/relationships/image" Target="media/image30.wmf"/><Relationship Id="rId166" Type="http://schemas.openxmlformats.org/officeDocument/2006/relationships/oleObject" Target="embeddings/oleObject91.bin"/><Relationship Id="rId331" Type="http://schemas.openxmlformats.org/officeDocument/2006/relationships/image" Target="media/image143.wmf"/><Relationship Id="rId373" Type="http://schemas.openxmlformats.org/officeDocument/2006/relationships/image" Target="media/image164.wmf"/><Relationship Id="rId429" Type="http://schemas.openxmlformats.org/officeDocument/2006/relationships/image" Target="media/image189.wmf"/><Relationship Id="rId1" Type="http://schemas.openxmlformats.org/officeDocument/2006/relationships/customXml" Target="../customXml/item1.xml"/><Relationship Id="rId233" Type="http://schemas.openxmlformats.org/officeDocument/2006/relationships/image" Target="media/image101.wmf"/><Relationship Id="rId440" Type="http://schemas.openxmlformats.org/officeDocument/2006/relationships/oleObject" Target="embeddings/oleObject241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52.bin"/><Relationship Id="rId300" Type="http://schemas.openxmlformats.org/officeDocument/2006/relationships/oleObject" Target="embeddings/oleObject167.bin"/><Relationship Id="rId482" Type="http://schemas.openxmlformats.org/officeDocument/2006/relationships/oleObject" Target="embeddings/oleObject262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2.bin"/><Relationship Id="rId177" Type="http://schemas.openxmlformats.org/officeDocument/2006/relationships/image" Target="media/image75.wmf"/><Relationship Id="rId342" Type="http://schemas.openxmlformats.org/officeDocument/2006/relationships/oleObject" Target="embeddings/oleObject189.bin"/><Relationship Id="rId384" Type="http://schemas.openxmlformats.org/officeDocument/2006/relationships/oleObject" Target="embeddings/oleObject210.bin"/><Relationship Id="rId202" Type="http://schemas.openxmlformats.org/officeDocument/2006/relationships/oleObject" Target="embeddings/oleObject111.bin"/><Relationship Id="rId244" Type="http://schemas.openxmlformats.org/officeDocument/2006/relationships/oleObject" Target="embeddings/oleObject134.bin"/><Relationship Id="rId39" Type="http://schemas.openxmlformats.org/officeDocument/2006/relationships/image" Target="media/image16.wmf"/><Relationship Id="rId286" Type="http://schemas.openxmlformats.org/officeDocument/2006/relationships/image" Target="media/image123.wmf"/><Relationship Id="rId451" Type="http://schemas.openxmlformats.org/officeDocument/2006/relationships/image" Target="media/image200.wmf"/><Relationship Id="rId50" Type="http://schemas.openxmlformats.org/officeDocument/2006/relationships/image" Target="media/image21.wmf"/><Relationship Id="rId104" Type="http://schemas.openxmlformats.org/officeDocument/2006/relationships/oleObject" Target="embeddings/oleObject55.bin"/><Relationship Id="rId146" Type="http://schemas.openxmlformats.org/officeDocument/2006/relationships/oleObject" Target="embeddings/oleObject80.bin"/><Relationship Id="rId188" Type="http://schemas.openxmlformats.org/officeDocument/2006/relationships/oleObject" Target="embeddings/oleObject104.bin"/><Relationship Id="rId311" Type="http://schemas.openxmlformats.org/officeDocument/2006/relationships/image" Target="media/image134.wmf"/><Relationship Id="rId353" Type="http://schemas.openxmlformats.org/officeDocument/2006/relationships/image" Target="media/image154.wmf"/><Relationship Id="rId395" Type="http://schemas.openxmlformats.org/officeDocument/2006/relationships/oleObject" Target="embeddings/oleObject216.bin"/><Relationship Id="rId409" Type="http://schemas.openxmlformats.org/officeDocument/2006/relationships/oleObject" Target="embeddings/oleObject224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91.wmf"/><Relationship Id="rId420" Type="http://schemas.openxmlformats.org/officeDocument/2006/relationships/oleObject" Target="embeddings/oleObject231.bin"/><Relationship Id="rId255" Type="http://schemas.openxmlformats.org/officeDocument/2006/relationships/oleObject" Target="embeddings/oleObject140.bin"/><Relationship Id="rId297" Type="http://schemas.openxmlformats.org/officeDocument/2006/relationships/image" Target="media/image127.wmf"/><Relationship Id="rId462" Type="http://schemas.openxmlformats.org/officeDocument/2006/relationships/oleObject" Target="embeddings/oleObject252.bin"/><Relationship Id="rId115" Type="http://schemas.openxmlformats.org/officeDocument/2006/relationships/image" Target="media/image49.wmf"/><Relationship Id="rId157" Type="http://schemas.openxmlformats.org/officeDocument/2006/relationships/image" Target="media/image66.wmf"/><Relationship Id="rId322" Type="http://schemas.openxmlformats.org/officeDocument/2006/relationships/oleObject" Target="embeddings/oleObject179.bin"/><Relationship Id="rId364" Type="http://schemas.openxmlformats.org/officeDocument/2006/relationships/oleObject" Target="embeddings/oleObject200.bin"/><Relationship Id="rId61" Type="http://schemas.openxmlformats.org/officeDocument/2006/relationships/image" Target="media/image26.wmf"/><Relationship Id="rId199" Type="http://schemas.openxmlformats.org/officeDocument/2006/relationships/image" Target="media/image85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3.bin"/><Relationship Id="rId266" Type="http://schemas.openxmlformats.org/officeDocument/2006/relationships/image" Target="media/image114.wmf"/><Relationship Id="rId431" Type="http://schemas.openxmlformats.org/officeDocument/2006/relationships/image" Target="media/image190.wmf"/><Relationship Id="rId473" Type="http://schemas.openxmlformats.org/officeDocument/2006/relationships/image" Target="media/image211.wmf"/><Relationship Id="rId30" Type="http://schemas.openxmlformats.org/officeDocument/2006/relationships/image" Target="media/image13.wmf"/><Relationship Id="rId126" Type="http://schemas.openxmlformats.org/officeDocument/2006/relationships/image" Target="media/image54.wmf"/><Relationship Id="rId168" Type="http://schemas.openxmlformats.org/officeDocument/2006/relationships/oleObject" Target="embeddings/oleObject92.bin"/><Relationship Id="rId333" Type="http://schemas.openxmlformats.org/officeDocument/2006/relationships/image" Target="media/image144.wmf"/><Relationship Id="rId72" Type="http://schemas.openxmlformats.org/officeDocument/2006/relationships/image" Target="media/image31.wmf"/><Relationship Id="rId375" Type="http://schemas.openxmlformats.org/officeDocument/2006/relationships/image" Target="media/image165.wmf"/><Relationship Id="rId3" Type="http://schemas.openxmlformats.org/officeDocument/2006/relationships/styles" Target="styles.xml"/><Relationship Id="rId235" Type="http://schemas.openxmlformats.org/officeDocument/2006/relationships/image" Target="media/image102.wmf"/><Relationship Id="rId277" Type="http://schemas.openxmlformats.org/officeDocument/2006/relationships/oleObject" Target="embeddings/oleObject153.bin"/><Relationship Id="rId400" Type="http://schemas.openxmlformats.org/officeDocument/2006/relationships/image" Target="media/image177.wmf"/><Relationship Id="rId442" Type="http://schemas.openxmlformats.org/officeDocument/2006/relationships/oleObject" Target="embeddings/oleObject242.bin"/><Relationship Id="rId484" Type="http://schemas.openxmlformats.org/officeDocument/2006/relationships/oleObject" Target="embeddings/oleObject26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9441A-5E3F-4822-94A6-C1D602A4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66</Pages>
  <Words>9446</Words>
  <Characters>53844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2018-01-05T11:13:00Z</cp:lastPrinted>
  <dcterms:created xsi:type="dcterms:W3CDTF">2018-01-06T05:09:00Z</dcterms:created>
  <dcterms:modified xsi:type="dcterms:W3CDTF">2016-10-07T19:04:00Z</dcterms:modified>
</cp:coreProperties>
</file>